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D6" w:rsidRDefault="008B20E1" w:rsidP="00410311">
      <w:pPr>
        <w:framePr w:h="3552" w:hSpace="806" w:wrap="notBeside" w:vAnchor="text" w:hAnchor="page" w:x="4364" w:y="186"/>
        <w:jc w:val="center"/>
        <w:rPr>
          <w:color w:val="auto"/>
          <w:sz w:val="2"/>
          <w:szCs w:val="2"/>
          <w:lang w:eastAsia="en-GB"/>
        </w:rPr>
      </w:pPr>
      <w:r>
        <w:rPr>
          <w:noProof/>
          <w:color w:val="auto"/>
          <w:sz w:val="2"/>
          <w:szCs w:val="2"/>
          <w:lang w:val="en-US" w:eastAsia="en-US"/>
        </w:rPr>
        <w:drawing>
          <wp:inline distT="0" distB="0" distL="0" distR="0">
            <wp:extent cx="2286000" cy="2733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CD6" w:rsidRDefault="006D3CD6" w:rsidP="006D3CD6">
      <w:pPr>
        <w:jc w:val="center"/>
        <w:rPr>
          <w:color w:val="auto"/>
          <w:lang w:val="en-US" w:eastAsia="en-GB"/>
        </w:rPr>
      </w:pPr>
    </w:p>
    <w:p w:rsidR="006D3CD6" w:rsidRDefault="006D3CD6">
      <w:pPr>
        <w:rPr>
          <w:color w:val="auto"/>
          <w:lang w:val="en-US" w:eastAsia="en-GB"/>
        </w:rPr>
      </w:pPr>
    </w:p>
    <w:p w:rsidR="006D3CD6" w:rsidRDefault="006D3CD6">
      <w:pPr>
        <w:rPr>
          <w:color w:val="auto"/>
          <w:lang w:val="en-US" w:eastAsia="en-GB"/>
        </w:rPr>
      </w:pPr>
    </w:p>
    <w:p w:rsidR="006D3CD6" w:rsidRDefault="006D3CD6" w:rsidP="006D3CD6">
      <w:pPr>
        <w:pStyle w:val="Heading11"/>
        <w:keepNext/>
        <w:keepLines/>
        <w:shd w:val="clear" w:color="auto" w:fill="auto"/>
        <w:spacing w:before="316" w:after="12" w:line="280" w:lineRule="exact"/>
      </w:pPr>
      <w:bookmarkStart w:id="0" w:name="bookmark0"/>
      <w:r>
        <w:rPr>
          <w:rStyle w:val="Heading10"/>
          <w:b/>
          <w:bCs/>
          <w:color w:val="000000"/>
          <w:lang w:eastAsia="sr-Cyrl-CS"/>
        </w:rPr>
        <w:t>ИНФОРМАТОР</w:t>
      </w:r>
      <w:bookmarkEnd w:id="0"/>
    </w:p>
    <w:p w:rsidR="006D3CD6" w:rsidRDefault="006D3CD6" w:rsidP="006D3CD6">
      <w:pPr>
        <w:pStyle w:val="Heading21"/>
        <w:keepNext/>
        <w:keepLines/>
        <w:shd w:val="clear" w:color="auto" w:fill="auto"/>
        <w:spacing w:before="0" w:after="208" w:line="290" w:lineRule="exact"/>
      </w:pPr>
      <w:bookmarkStart w:id="1" w:name="bookmark1"/>
      <w:r>
        <w:rPr>
          <w:rStyle w:val="Heading20"/>
          <w:color w:val="000000"/>
          <w:lang w:eastAsia="sr-Cyrl-CS"/>
        </w:rPr>
        <w:t xml:space="preserve">о раду </w:t>
      </w:r>
      <w:bookmarkEnd w:id="1"/>
      <w:r>
        <w:rPr>
          <w:rStyle w:val="Heading20"/>
          <w:color w:val="000000"/>
          <w:lang w:eastAsia="sr-Cyrl-CS"/>
        </w:rPr>
        <w:t>Општине Владичин Хан</w:t>
      </w:r>
    </w:p>
    <w:p w:rsidR="006D3CD6" w:rsidRPr="00305845" w:rsidRDefault="006D3CD6" w:rsidP="006D3CD6">
      <w:pPr>
        <w:jc w:val="center"/>
        <w:rPr>
          <w:color w:val="auto"/>
          <w:lang w:val="ru-RU" w:eastAsia="en-GB"/>
        </w:rPr>
      </w:pPr>
      <w:r>
        <w:rPr>
          <w:rStyle w:val="Bodytext"/>
        </w:rPr>
        <w:t xml:space="preserve">Владичин Хан </w:t>
      </w:r>
      <w:r w:rsidR="004B6D40">
        <w:rPr>
          <w:rStyle w:val="Bodytext"/>
        </w:rPr>
        <w:t>октобар</w:t>
      </w:r>
      <w:r>
        <w:rPr>
          <w:rStyle w:val="Bodytext"/>
        </w:rPr>
        <w:t xml:space="preserve"> </w:t>
      </w:r>
      <w:r w:rsidR="004B6D40">
        <w:rPr>
          <w:rStyle w:val="Bodytext"/>
        </w:rPr>
        <w:t>2015</w:t>
      </w:r>
      <w:r>
        <w:rPr>
          <w:rStyle w:val="Bodytext"/>
        </w:rPr>
        <w:t>. године</w:t>
      </w: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 w:rsidP="006D3CD6">
      <w:pPr>
        <w:jc w:val="center"/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Default="006D3CD6">
      <w:pPr>
        <w:rPr>
          <w:color w:val="auto"/>
          <w:lang w:val="en-US" w:eastAsia="en-GB"/>
        </w:rPr>
      </w:pPr>
    </w:p>
    <w:p w:rsidR="006F3B79" w:rsidRPr="006F3B79" w:rsidRDefault="006F3B79">
      <w:pPr>
        <w:rPr>
          <w:color w:val="auto"/>
          <w:lang w:val="en-US" w:eastAsia="en-GB"/>
        </w:rPr>
      </w:pPr>
    </w:p>
    <w:p w:rsidR="006D3CD6" w:rsidRPr="00305845" w:rsidRDefault="006D3CD6">
      <w:pPr>
        <w:rPr>
          <w:color w:val="auto"/>
          <w:lang w:val="ru-RU" w:eastAsia="en-GB"/>
        </w:rPr>
      </w:pPr>
    </w:p>
    <w:p w:rsidR="006D3CD6" w:rsidRPr="00410311" w:rsidRDefault="006D3CD6">
      <w:pPr>
        <w:rPr>
          <w:color w:val="auto"/>
          <w:lang w:val="en-US" w:eastAsia="en-GB"/>
        </w:rPr>
      </w:pPr>
    </w:p>
    <w:p w:rsidR="008D1806" w:rsidRPr="00E930AB" w:rsidRDefault="008D1806">
      <w:pPr>
        <w:pStyle w:val="Heading31"/>
        <w:keepNext/>
        <w:keepLines/>
        <w:shd w:val="clear" w:color="auto" w:fill="auto"/>
        <w:spacing w:after="0" w:line="270" w:lineRule="exact"/>
        <w:ind w:right="8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E930AB">
        <w:rPr>
          <w:rStyle w:val="Heading30"/>
          <w:rFonts w:ascii="Times New Roman" w:hAnsi="Times New Roman" w:cs="Times New Roman"/>
          <w:color w:val="000000"/>
          <w:sz w:val="28"/>
          <w:szCs w:val="28"/>
          <w:lang w:eastAsia="sr-Cyrl-CS"/>
        </w:rPr>
        <w:lastRenderedPageBreak/>
        <w:t>Садржај</w:t>
      </w:r>
      <w:bookmarkEnd w:id="2"/>
    </w:p>
    <w:p w:rsidR="008D1806" w:rsidRPr="00E930AB" w:rsidRDefault="00646D35">
      <w:pPr>
        <w:pStyle w:val="TOC3"/>
        <w:shd w:val="clear" w:color="auto" w:fill="auto"/>
        <w:tabs>
          <w:tab w:val="right" w:leader="dot" w:pos="964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930AB">
        <w:rPr>
          <w:rFonts w:ascii="Times New Roman" w:hAnsi="Times New Roman" w:cs="Times New Roman"/>
          <w:sz w:val="24"/>
          <w:szCs w:val="24"/>
        </w:rPr>
        <w:fldChar w:fldCharType="begin"/>
      </w:r>
      <w:r w:rsidR="008D1806" w:rsidRPr="00E930AB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E930AB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bookmark2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Садржај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  <w:t>2</w:t>
        </w:r>
      </w:hyperlink>
    </w:p>
    <w:p w:rsidR="008D1806" w:rsidRPr="00E930AB" w:rsidRDefault="00646D35">
      <w:pPr>
        <w:pStyle w:val="TOC3"/>
        <w:shd w:val="clear" w:color="auto" w:fill="auto"/>
        <w:tabs>
          <w:tab w:val="right" w:leader="dot" w:pos="9663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hyperlink w:anchor="bookmark3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Основни подаци о државном органу и информатору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  <w:t>3</w:t>
        </w:r>
      </w:hyperlink>
    </w:p>
    <w:p w:rsidR="008D1806" w:rsidRPr="00E930AB" w:rsidRDefault="00646D35">
      <w:pPr>
        <w:pStyle w:val="TOC3"/>
        <w:shd w:val="clear" w:color="auto" w:fill="auto"/>
        <w:tabs>
          <w:tab w:val="right" w:leader="dot" w:pos="9663"/>
        </w:tabs>
        <w:spacing w:before="0"/>
        <w:ind w:left="220"/>
        <w:rPr>
          <w:rFonts w:ascii="Times New Roman" w:hAnsi="Times New Roman" w:cs="Times New Roman"/>
          <w:sz w:val="24"/>
          <w:szCs w:val="24"/>
        </w:rPr>
      </w:pPr>
      <w:hyperlink w:anchor="bookmark4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Подаци о државном органу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  <w:t>3</w:t>
        </w:r>
      </w:hyperlink>
    </w:p>
    <w:p w:rsidR="008D1806" w:rsidRPr="00E930AB" w:rsidRDefault="00646D35">
      <w:pPr>
        <w:pStyle w:val="TOC3"/>
        <w:shd w:val="clear" w:color="auto" w:fill="auto"/>
        <w:tabs>
          <w:tab w:val="right" w:leader="dot" w:pos="9663"/>
        </w:tabs>
        <w:spacing w:before="0" w:line="298" w:lineRule="exact"/>
        <w:ind w:left="220"/>
        <w:rPr>
          <w:rFonts w:ascii="Times New Roman" w:hAnsi="Times New Roman" w:cs="Times New Roman"/>
          <w:sz w:val="24"/>
          <w:szCs w:val="24"/>
        </w:rPr>
      </w:pPr>
      <w:hyperlink w:anchor="bookmark5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Подаци о информатору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  <w:t>3</w:t>
        </w:r>
      </w:hyperlink>
    </w:p>
    <w:p w:rsidR="008D1806" w:rsidRPr="00E930AB" w:rsidRDefault="00646D35">
      <w:pPr>
        <w:pStyle w:val="TOC3"/>
        <w:shd w:val="clear" w:color="auto" w:fill="auto"/>
        <w:tabs>
          <w:tab w:val="right" w:leader="dot" w:pos="9663"/>
        </w:tabs>
        <w:spacing w:before="0" w:line="298" w:lineRule="exact"/>
        <w:ind w:left="20"/>
        <w:rPr>
          <w:rFonts w:ascii="Times New Roman" w:hAnsi="Times New Roman" w:cs="Times New Roman"/>
          <w:sz w:val="24"/>
          <w:szCs w:val="24"/>
        </w:rPr>
      </w:pPr>
      <w:hyperlink w:anchor="bookmark6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 xml:space="preserve">Организациона структура општине </w:t>
        </w:r>
        <w:r w:rsidR="00082192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Владичин Хан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</w:r>
        <w:r w:rsidR="009C174E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val="en-US" w:eastAsia="sr-Cyrl-CS"/>
          </w:rPr>
          <w:t>3</w:t>
        </w:r>
      </w:hyperlink>
    </w:p>
    <w:p w:rsidR="008D1806" w:rsidRPr="00E930AB" w:rsidRDefault="00646D35">
      <w:pPr>
        <w:pStyle w:val="TOC3"/>
        <w:shd w:val="clear" w:color="auto" w:fill="auto"/>
        <w:tabs>
          <w:tab w:val="right" w:leader="dot" w:pos="9663"/>
        </w:tabs>
        <w:spacing w:before="0" w:line="298" w:lineRule="exact"/>
        <w:ind w:left="220"/>
        <w:rPr>
          <w:rFonts w:ascii="Times New Roman" w:hAnsi="Times New Roman" w:cs="Times New Roman"/>
          <w:sz w:val="24"/>
          <w:szCs w:val="24"/>
        </w:rPr>
      </w:pPr>
      <w:hyperlink w:anchor="bookmark7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Скупштина општине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</w:r>
        <w:r w:rsidR="009C174E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val="en-US" w:eastAsia="sr-Cyrl-CS"/>
          </w:rPr>
          <w:t>3</w:t>
        </w:r>
      </w:hyperlink>
    </w:p>
    <w:p w:rsidR="008D1806" w:rsidRPr="00E930AB" w:rsidRDefault="00646D35">
      <w:pPr>
        <w:pStyle w:val="TOC3"/>
        <w:shd w:val="clear" w:color="auto" w:fill="auto"/>
        <w:tabs>
          <w:tab w:val="right" w:leader="dot" w:pos="9663"/>
        </w:tabs>
        <w:spacing w:before="0" w:line="240" w:lineRule="exact"/>
        <w:ind w:left="220"/>
        <w:rPr>
          <w:rFonts w:ascii="Times New Roman" w:hAnsi="Times New Roman" w:cs="Times New Roman"/>
          <w:sz w:val="24"/>
          <w:szCs w:val="24"/>
        </w:rPr>
      </w:pPr>
      <w:hyperlink w:anchor="bookmark8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Председник општине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</w:r>
        <w:r w:rsidR="009C174E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val="en-US" w:eastAsia="sr-Cyrl-CS"/>
          </w:rPr>
          <w:t>6</w:t>
        </w:r>
      </w:hyperlink>
    </w:p>
    <w:p w:rsidR="008D1806" w:rsidRDefault="00646D35">
      <w:pPr>
        <w:pStyle w:val="TOC3"/>
        <w:shd w:val="clear" w:color="auto" w:fill="auto"/>
        <w:tabs>
          <w:tab w:val="right" w:leader="dot" w:pos="9663"/>
        </w:tabs>
        <w:spacing w:before="0" w:line="240" w:lineRule="exact"/>
        <w:ind w:left="220"/>
        <w:rPr>
          <w:rFonts w:ascii="Times New Roman" w:hAnsi="Times New Roman" w:cs="Times New Roman"/>
          <w:sz w:val="24"/>
          <w:szCs w:val="24"/>
        </w:rPr>
      </w:pPr>
      <w:hyperlink w:anchor="bookmark9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Општинско веће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</w:r>
        <w:r w:rsidR="009C174E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val="en-US" w:eastAsia="sr-Cyrl-CS"/>
          </w:rPr>
          <w:t>7</w:t>
        </w:r>
      </w:hyperlink>
    </w:p>
    <w:p w:rsidR="00D906B2" w:rsidRPr="009C174E" w:rsidRDefault="00D906B2" w:rsidP="00D906B2">
      <w:pPr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eastAsia="en-GB"/>
        </w:rPr>
        <w:t xml:space="preserve">    Општинска управа...........................................................................................................................</w:t>
      </w:r>
      <w:r w:rsidR="009C174E">
        <w:rPr>
          <w:rFonts w:ascii="Times New Roman" w:hAnsi="Times New Roman" w:cs="Times New Roman"/>
          <w:lang w:val="en-US" w:eastAsia="en-GB"/>
        </w:rPr>
        <w:t>7</w:t>
      </w:r>
    </w:p>
    <w:p w:rsidR="008D1806" w:rsidRPr="00E930AB" w:rsidRDefault="00646D35" w:rsidP="00D906B2">
      <w:pPr>
        <w:pStyle w:val="TOC3"/>
        <w:shd w:val="clear" w:color="auto" w:fill="auto"/>
        <w:tabs>
          <w:tab w:val="right" w:leader="dot" w:pos="9663"/>
        </w:tabs>
        <w:spacing w:before="0" w:line="240" w:lineRule="exact"/>
        <w:ind w:left="220"/>
        <w:rPr>
          <w:rFonts w:ascii="Times New Roman" w:hAnsi="Times New Roman" w:cs="Times New Roman"/>
          <w:sz w:val="24"/>
          <w:szCs w:val="24"/>
        </w:rPr>
      </w:pPr>
      <w:hyperlink w:anchor="bookmark10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 xml:space="preserve">Организациона структура Општинске управе општине </w:t>
        </w:r>
        <w:r w:rsidR="00082192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Владичин Хан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</w:r>
        <w:r w:rsidR="009C174E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val="en-US" w:eastAsia="sr-Cyrl-CS"/>
          </w:rPr>
          <w:t>8</w:t>
        </w:r>
      </w:hyperlink>
    </w:p>
    <w:p w:rsidR="008D1806" w:rsidRPr="00E930AB" w:rsidRDefault="00646D35">
      <w:pPr>
        <w:pStyle w:val="TOC3"/>
        <w:shd w:val="clear" w:color="auto" w:fill="auto"/>
        <w:tabs>
          <w:tab w:val="right" w:leader="dot" w:pos="9243"/>
        </w:tabs>
        <w:spacing w:before="0" w:line="240" w:lineRule="exact"/>
        <w:ind w:right="20"/>
        <w:jc w:val="right"/>
        <w:rPr>
          <w:rFonts w:ascii="Times New Roman" w:hAnsi="Times New Roman" w:cs="Times New Roman"/>
          <w:sz w:val="24"/>
          <w:szCs w:val="24"/>
        </w:rPr>
      </w:pPr>
      <w:hyperlink w:anchor="bookmark12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Одељење за општу управу и јавне службе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</w:r>
        <w:r w:rsidR="009C174E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val="en-US" w:eastAsia="sr-Cyrl-CS"/>
          </w:rPr>
          <w:t>8</w:t>
        </w:r>
      </w:hyperlink>
    </w:p>
    <w:p w:rsidR="008D1806" w:rsidRPr="00E930AB" w:rsidRDefault="00646D35">
      <w:pPr>
        <w:pStyle w:val="TOC3"/>
        <w:shd w:val="clear" w:color="auto" w:fill="auto"/>
        <w:tabs>
          <w:tab w:val="right" w:leader="dot" w:pos="9243"/>
        </w:tabs>
        <w:spacing w:before="0" w:line="240" w:lineRule="exact"/>
        <w:ind w:right="20"/>
        <w:jc w:val="right"/>
        <w:rPr>
          <w:rFonts w:ascii="Times New Roman" w:hAnsi="Times New Roman" w:cs="Times New Roman"/>
          <w:sz w:val="24"/>
          <w:szCs w:val="24"/>
        </w:rPr>
      </w:pPr>
      <w:hyperlink w:anchor="bookmark16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Одељење за финансије и привреду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</w:r>
        <w:r w:rsidR="009C174E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val="en-US" w:eastAsia="sr-Cyrl-CS"/>
          </w:rPr>
          <w:t>1</w:t>
        </w:r>
        <w:r w:rsidR="006D686D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val="en-US" w:eastAsia="sr-Cyrl-CS"/>
          </w:rPr>
          <w:t>0</w:t>
        </w:r>
      </w:hyperlink>
    </w:p>
    <w:p w:rsidR="008D1806" w:rsidRPr="006D686D" w:rsidRDefault="008D1806" w:rsidP="007641A6">
      <w:pPr>
        <w:pStyle w:val="TOC3"/>
        <w:shd w:val="clear" w:color="auto" w:fill="auto"/>
        <w:spacing w:before="0" w:line="240" w:lineRule="exact"/>
        <w:ind w:left="420"/>
        <w:rPr>
          <w:rFonts w:ascii="Times New Roman" w:hAnsi="Times New Roman" w:cs="Times New Roman"/>
          <w:sz w:val="24"/>
          <w:szCs w:val="24"/>
          <w:lang w:val="en-US"/>
        </w:rPr>
      </w:pPr>
      <w:r w:rsidRPr="00E930AB">
        <w:rPr>
          <w:rStyle w:val="TOC3Char"/>
          <w:rFonts w:ascii="Times New Roman" w:hAnsi="Times New Roman" w:cs="Times New Roman"/>
          <w:color w:val="000000"/>
          <w:sz w:val="24"/>
          <w:szCs w:val="24"/>
          <w:lang w:eastAsia="sr-Cyrl-CS"/>
        </w:rPr>
        <w:t>Одељење за урбанизам, имовинско правне</w:t>
      </w:r>
      <w:r w:rsidR="007641A6" w:rsidRPr="00E930AB">
        <w:rPr>
          <w:rStyle w:val="TOC3Char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комуналне и грађевинске </w:t>
      </w:r>
      <w:r w:rsidRPr="00E930AB">
        <w:rPr>
          <w:rStyle w:val="TOC3Char"/>
          <w:rFonts w:ascii="Times New Roman" w:hAnsi="Times New Roman" w:cs="Times New Roman"/>
          <w:color w:val="000000"/>
          <w:sz w:val="24"/>
          <w:szCs w:val="24"/>
          <w:lang w:eastAsia="sr-Cyrl-CS"/>
        </w:rPr>
        <w:t>послове</w:t>
      </w:r>
      <w:r w:rsidR="007641A6" w:rsidRPr="00E930AB">
        <w:rPr>
          <w:rStyle w:val="TOC3Char"/>
          <w:rFonts w:ascii="Times New Roman" w:hAnsi="Times New Roman" w:cs="Times New Roman"/>
          <w:color w:val="000000"/>
          <w:sz w:val="24"/>
          <w:szCs w:val="24"/>
          <w:lang w:eastAsia="sr-Cyrl-CS"/>
        </w:rPr>
        <w:t>...............</w:t>
      </w:r>
      <w:r w:rsidRPr="00E930AB">
        <w:rPr>
          <w:rStyle w:val="TOC3Char"/>
          <w:rFonts w:ascii="Times New Roman" w:hAnsi="Times New Roman" w:cs="Times New Roman"/>
          <w:color w:val="000000"/>
          <w:sz w:val="24"/>
          <w:szCs w:val="24"/>
          <w:lang w:eastAsia="sr-Cyrl-CS"/>
        </w:rPr>
        <w:tab/>
        <w:t xml:space="preserve"> 1</w:t>
      </w:r>
      <w:r w:rsidR="006D686D">
        <w:rPr>
          <w:rStyle w:val="TOC3Char"/>
          <w:rFonts w:ascii="Times New Roman" w:hAnsi="Times New Roman" w:cs="Times New Roman"/>
          <w:color w:val="000000"/>
          <w:sz w:val="24"/>
          <w:szCs w:val="24"/>
          <w:lang w:val="en-US" w:eastAsia="sr-Cyrl-CS"/>
        </w:rPr>
        <w:t>3</w:t>
      </w:r>
    </w:p>
    <w:p w:rsidR="008D1806" w:rsidRPr="00E930AB" w:rsidRDefault="00646D35">
      <w:pPr>
        <w:pStyle w:val="TOC3"/>
        <w:shd w:val="clear" w:color="auto" w:fill="auto"/>
        <w:tabs>
          <w:tab w:val="right" w:leader="dot" w:pos="9663"/>
        </w:tabs>
        <w:spacing w:before="0" w:line="240" w:lineRule="exact"/>
        <w:ind w:left="220"/>
        <w:rPr>
          <w:rFonts w:ascii="Times New Roman" w:hAnsi="Times New Roman" w:cs="Times New Roman"/>
          <w:sz w:val="24"/>
          <w:szCs w:val="24"/>
        </w:rPr>
      </w:pPr>
      <w:hyperlink w:anchor="bookmark18" w:tooltip="Current Document" w:history="1">
        <w:r w:rsidR="007641A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Служба за скупштинске послове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  <w:t xml:space="preserve"> 1</w:t>
        </w:r>
        <w:r w:rsidR="006D686D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val="en-US" w:eastAsia="sr-Cyrl-CS"/>
          </w:rPr>
          <w:t>3</w:t>
        </w:r>
      </w:hyperlink>
    </w:p>
    <w:p w:rsidR="007641A6" w:rsidRPr="00603F87" w:rsidRDefault="007641A6" w:rsidP="007641A6">
      <w:pPr>
        <w:rPr>
          <w:rFonts w:ascii="Times New Roman" w:hAnsi="Times New Roman" w:cs="Times New Roman"/>
          <w:lang w:val="en-US" w:eastAsia="en-GB"/>
        </w:rPr>
      </w:pPr>
      <w:r w:rsidRPr="00E930AB">
        <w:rPr>
          <w:rFonts w:ascii="Times New Roman" w:hAnsi="Times New Roman" w:cs="Times New Roman"/>
          <w:lang w:eastAsia="en-GB"/>
        </w:rPr>
        <w:t>Служба за пружању услуга грађанима - Општински услужни центар</w:t>
      </w:r>
      <w:r w:rsidR="00603F87">
        <w:rPr>
          <w:rFonts w:ascii="Times New Roman" w:hAnsi="Times New Roman" w:cs="Times New Roman"/>
          <w:lang w:val="en-US" w:eastAsia="en-GB"/>
        </w:rPr>
        <w:t>…………………………14</w:t>
      </w:r>
    </w:p>
    <w:p w:rsidR="008D1806" w:rsidRPr="00E930AB" w:rsidRDefault="00646D35">
      <w:pPr>
        <w:pStyle w:val="TOC3"/>
        <w:shd w:val="clear" w:color="auto" w:fill="auto"/>
        <w:tabs>
          <w:tab w:val="right" w:leader="dot" w:pos="9663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hyperlink w:anchor="bookmark19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 xml:space="preserve">Опис функција старешина 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  <w:t xml:space="preserve"> 1</w:t>
        </w:r>
        <w:r w:rsidR="00603F87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val="en-US" w:eastAsia="sr-Cyrl-CS"/>
          </w:rPr>
          <w:t>4</w:t>
        </w:r>
      </w:hyperlink>
    </w:p>
    <w:p w:rsidR="008D1806" w:rsidRPr="00E930AB" w:rsidRDefault="00646D35">
      <w:pPr>
        <w:pStyle w:val="TOC3"/>
        <w:shd w:val="clear" w:color="auto" w:fill="auto"/>
        <w:tabs>
          <w:tab w:val="right" w:leader="dot" w:pos="9663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hyperlink w:anchor="bookmark22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Навођење прописа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  <w:t xml:space="preserve"> 1</w:t>
        </w:r>
        <w:r w:rsidR="00603F87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val="en-US" w:eastAsia="sr-Cyrl-CS"/>
          </w:rPr>
          <w:t>5</w:t>
        </w:r>
      </w:hyperlink>
    </w:p>
    <w:p w:rsidR="008D1806" w:rsidRPr="00E930AB" w:rsidRDefault="00646D35">
      <w:pPr>
        <w:pStyle w:val="TOC3"/>
        <w:shd w:val="clear" w:color="auto" w:fill="auto"/>
        <w:tabs>
          <w:tab w:val="right" w:leader="dot" w:pos="9663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hyperlink w:anchor="bookmark23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Подаци о приходима и расходима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  <w:t xml:space="preserve"> 1</w:t>
        </w:r>
        <w:r w:rsidR="00603F87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val="en-US" w:eastAsia="sr-Cyrl-CS"/>
          </w:rPr>
          <w:t>6</w:t>
        </w:r>
      </w:hyperlink>
    </w:p>
    <w:p w:rsidR="008D1806" w:rsidRPr="00E930AB" w:rsidRDefault="00646D35">
      <w:pPr>
        <w:pStyle w:val="TOC3"/>
        <w:shd w:val="clear" w:color="auto" w:fill="auto"/>
        <w:tabs>
          <w:tab w:val="right" w:leader="dot" w:pos="9663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hyperlink w:anchor="bookmark24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Подаци о јавним набавкама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  <w:t xml:space="preserve"> 1</w:t>
        </w:r>
        <w:r w:rsidR="00603F87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val="en-US" w:eastAsia="sr-Cyrl-CS"/>
          </w:rPr>
          <w:t>6</w:t>
        </w:r>
      </w:hyperlink>
    </w:p>
    <w:p w:rsidR="008D1806" w:rsidRPr="00E930AB" w:rsidRDefault="00646D35">
      <w:pPr>
        <w:pStyle w:val="TOC3"/>
        <w:shd w:val="clear" w:color="auto" w:fill="auto"/>
        <w:tabs>
          <w:tab w:val="right" w:leader="dot" w:pos="9663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hyperlink w:anchor="bookmark25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Подаци о средствима рада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  <w:t xml:space="preserve"> 1</w:t>
        </w:r>
        <w:r w:rsidR="00603F87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val="en-US" w:eastAsia="sr-Cyrl-CS"/>
          </w:rPr>
          <w:t>7</w:t>
        </w:r>
      </w:hyperlink>
    </w:p>
    <w:p w:rsidR="008D1806" w:rsidRPr="00E930AB" w:rsidRDefault="00646D35">
      <w:pPr>
        <w:pStyle w:val="TOC3"/>
        <w:shd w:val="clear" w:color="auto" w:fill="auto"/>
        <w:tabs>
          <w:tab w:val="right" w:leader="dot" w:pos="9663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hyperlink w:anchor="bookmark26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>Подаци о врстама информација у поседу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  <w:t xml:space="preserve"> 1</w:t>
        </w:r>
        <w:r w:rsidR="00603F87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val="en-US" w:eastAsia="sr-Cyrl-CS"/>
          </w:rPr>
          <w:t>8</w:t>
        </w:r>
      </w:hyperlink>
    </w:p>
    <w:p w:rsidR="008D1806" w:rsidRPr="00E930AB" w:rsidRDefault="00646D35">
      <w:pPr>
        <w:pStyle w:val="TOC3"/>
        <w:shd w:val="clear" w:color="auto" w:fill="auto"/>
        <w:tabs>
          <w:tab w:val="right" w:leader="dot" w:pos="9663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  <w:sectPr w:rsidR="008D1806" w:rsidRPr="00E930AB" w:rsidSect="00BC7B27">
          <w:headerReference w:type="default" r:id="rId8"/>
          <w:footerReference w:type="default" r:id="rId9"/>
          <w:type w:val="continuous"/>
          <w:pgSz w:w="12240" w:h="15840" w:code="1"/>
          <w:pgMar w:top="835" w:right="1267" w:bottom="1267" w:left="1282" w:header="0" w:footer="0" w:gutter="0"/>
          <w:cols w:space="708"/>
          <w:noEndnote/>
          <w:docGrid w:linePitch="360"/>
        </w:sectPr>
      </w:pPr>
      <w:hyperlink w:anchor="bookmark27" w:tooltip="Current Document" w:history="1"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 xml:space="preserve">Информације о подношењу захтева за приступ информацијама </w:t>
        </w:r>
        <w:r w:rsidR="008D1806" w:rsidRPr="00E930AB">
          <w:rPr>
            <w:rStyle w:val="TOC3Char"/>
            <w:rFonts w:ascii="Times New Roman" w:hAnsi="Times New Roman" w:cs="Times New Roman"/>
            <w:color w:val="000000"/>
            <w:sz w:val="24"/>
            <w:szCs w:val="24"/>
            <w:lang w:eastAsia="sr-Cyrl-CS"/>
          </w:rPr>
          <w:tab/>
          <w:t xml:space="preserve"> 18</w:t>
        </w:r>
      </w:hyperlink>
    </w:p>
    <w:p w:rsidR="003C647A" w:rsidRPr="00436A9E" w:rsidRDefault="00646D35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  <w:r w:rsidRPr="00E930AB"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  <w:bookmarkStart w:id="3" w:name="bookmark3"/>
    </w:p>
    <w:p w:rsidR="003C647A" w:rsidRDefault="003C647A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3C647A" w:rsidRDefault="003C647A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3C647A" w:rsidRDefault="003C647A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436A9E" w:rsidRDefault="00436A9E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436A9E" w:rsidRDefault="00436A9E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436A9E" w:rsidRDefault="00436A9E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436A9E" w:rsidRDefault="00436A9E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436A9E" w:rsidRDefault="00436A9E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436A9E" w:rsidRDefault="00436A9E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436A9E" w:rsidRDefault="00436A9E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436A9E" w:rsidRDefault="00436A9E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436A9E" w:rsidRDefault="00436A9E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436A9E" w:rsidRDefault="00436A9E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436A9E" w:rsidRDefault="00436A9E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436A9E" w:rsidRDefault="00436A9E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436A9E" w:rsidRDefault="00436A9E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436A9E" w:rsidRDefault="00436A9E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436A9E" w:rsidRPr="003C647A" w:rsidRDefault="00436A9E" w:rsidP="003C647A">
      <w:pPr>
        <w:pStyle w:val="Heading31"/>
        <w:keepNext/>
        <w:keepLines/>
        <w:shd w:val="clear" w:color="auto" w:fill="auto"/>
        <w:spacing w:after="0" w:line="270" w:lineRule="exact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</w:p>
    <w:p w:rsidR="008D1806" w:rsidRPr="00436A9E" w:rsidRDefault="008D1806">
      <w:pPr>
        <w:pStyle w:val="Heading31"/>
        <w:keepNext/>
        <w:keepLines/>
        <w:shd w:val="clear" w:color="auto" w:fill="auto"/>
        <w:spacing w:after="32" w:line="270" w:lineRule="exact"/>
        <w:ind w:left="100"/>
        <w:rPr>
          <w:rStyle w:val="Heading30"/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ru-RU" w:eastAsia="sr-Cyrl-CS"/>
        </w:rPr>
      </w:pPr>
      <w:r w:rsidRPr="00436A9E">
        <w:rPr>
          <w:rStyle w:val="Heading30"/>
          <w:rFonts w:ascii="Times New Roman" w:hAnsi="Times New Roman" w:cs="Times New Roman"/>
          <w:b/>
          <w:bCs/>
          <w:color w:val="FFFFFF" w:themeColor="background1"/>
          <w:sz w:val="28"/>
          <w:szCs w:val="28"/>
          <w:lang w:eastAsia="sr-Cyrl-CS"/>
        </w:rPr>
        <w:t>Основни подаци о државном органу и информатору</w:t>
      </w:r>
      <w:bookmarkEnd w:id="3"/>
    </w:p>
    <w:p w:rsidR="00082192" w:rsidRDefault="00082192">
      <w:pPr>
        <w:pStyle w:val="Heading31"/>
        <w:keepNext/>
        <w:keepLines/>
        <w:shd w:val="clear" w:color="auto" w:fill="auto"/>
        <w:spacing w:after="32" w:line="270" w:lineRule="exact"/>
        <w:ind w:left="100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</w:p>
    <w:p w:rsidR="003565E5" w:rsidRDefault="003565E5">
      <w:pPr>
        <w:pStyle w:val="Heading31"/>
        <w:keepNext/>
        <w:keepLines/>
        <w:shd w:val="clear" w:color="auto" w:fill="auto"/>
        <w:spacing w:after="32" w:line="270" w:lineRule="exact"/>
        <w:ind w:left="100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</w:p>
    <w:p w:rsidR="003565E5" w:rsidRDefault="003565E5">
      <w:pPr>
        <w:pStyle w:val="Heading31"/>
        <w:keepNext/>
        <w:keepLines/>
        <w:shd w:val="clear" w:color="auto" w:fill="auto"/>
        <w:spacing w:after="32" w:line="270" w:lineRule="exact"/>
        <w:ind w:left="100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</w:p>
    <w:p w:rsidR="003565E5" w:rsidRPr="003565E5" w:rsidRDefault="003565E5">
      <w:pPr>
        <w:pStyle w:val="Heading31"/>
        <w:keepNext/>
        <w:keepLines/>
        <w:shd w:val="clear" w:color="auto" w:fill="auto"/>
        <w:spacing w:after="32" w:line="270" w:lineRule="exact"/>
        <w:ind w:left="100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</w:p>
    <w:p w:rsidR="00436A9E" w:rsidRPr="00436A9E" w:rsidRDefault="008D1806" w:rsidP="00754BA6">
      <w:pPr>
        <w:pStyle w:val="Bodytext1"/>
        <w:shd w:val="clear" w:color="auto" w:fill="auto"/>
        <w:spacing w:before="0"/>
        <w:ind w:left="20" w:right="39" w:firstLine="700"/>
        <w:jc w:val="both"/>
        <w:rPr>
          <w:rStyle w:val="Bodytext"/>
          <w:rFonts w:ascii="Times New Roman" w:hAnsi="Times New Roman" w:cs="Times New Roman"/>
          <w:color w:val="FFFFFF" w:themeColor="background1"/>
          <w:sz w:val="24"/>
          <w:szCs w:val="24"/>
          <w:lang w:eastAsia="sr-Cyrl-CS"/>
        </w:rPr>
      </w:pPr>
      <w:r w:rsidRPr="00436A9E">
        <w:rPr>
          <w:rStyle w:val="Bodytext"/>
          <w:rFonts w:ascii="Times New Roman" w:hAnsi="Times New Roman" w:cs="Times New Roman"/>
          <w:color w:val="FFFFFF" w:themeColor="background1"/>
          <w:sz w:val="24"/>
          <w:szCs w:val="24"/>
          <w:lang w:eastAsia="sr-Cyrl-CS"/>
        </w:rPr>
        <w:t xml:space="preserve">На основу члана 39. Закона о слободном приступу информацијама од јавног значаја </w:t>
      </w:r>
    </w:p>
    <w:p w:rsidR="00436A9E" w:rsidRPr="00D906B2" w:rsidRDefault="00436A9E" w:rsidP="00436A9E">
      <w:pPr>
        <w:pStyle w:val="Heading31"/>
        <w:keepNext/>
        <w:keepLines/>
        <w:shd w:val="clear" w:color="auto" w:fill="auto"/>
        <w:spacing w:after="32" w:line="270" w:lineRule="exact"/>
        <w:ind w:left="100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val="ru-RU" w:eastAsia="sr-Cyrl-CS"/>
        </w:rPr>
      </w:pPr>
      <w:r w:rsidRPr="00D906B2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lastRenderedPageBreak/>
        <w:t>Основни подаци о државном органу и информатору</w:t>
      </w:r>
    </w:p>
    <w:p w:rsidR="00436A9E" w:rsidRDefault="00436A9E" w:rsidP="00754BA6">
      <w:pPr>
        <w:pStyle w:val="Bodytext1"/>
        <w:shd w:val="clear" w:color="auto" w:fill="auto"/>
        <w:spacing w:before="0"/>
        <w:ind w:left="20" w:right="39" w:firstLine="70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436A9E" w:rsidRDefault="00436A9E" w:rsidP="00754BA6">
      <w:pPr>
        <w:pStyle w:val="Bodytext1"/>
        <w:shd w:val="clear" w:color="auto" w:fill="auto"/>
        <w:spacing w:before="0"/>
        <w:ind w:left="20" w:right="39" w:firstLine="70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На основу члана 39. Закона о слободном приступу информацијама од јавног значаја </w:t>
      </w:r>
    </w:p>
    <w:p w:rsidR="00436A9E" w:rsidRDefault="00436A9E" w:rsidP="00754BA6">
      <w:pPr>
        <w:pStyle w:val="Bodytext1"/>
        <w:shd w:val="clear" w:color="auto" w:fill="auto"/>
        <w:spacing w:before="0"/>
        <w:ind w:left="20" w:right="39" w:firstLine="70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8D1806" w:rsidRPr="00E930AB" w:rsidRDefault="008D1806" w:rsidP="00754BA6">
      <w:pPr>
        <w:pStyle w:val="Bodytext1"/>
        <w:shd w:val="clear" w:color="auto" w:fill="auto"/>
        <w:spacing w:before="0"/>
        <w:ind w:left="20" w:right="39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(„Сл.гл.РС",бр.120/04</w:t>
      </w:r>
      <w:r w:rsidR="00082192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,54/07, 104/09 и 36/10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), </w:t>
      </w:r>
      <w:r w:rsidR="00754BA6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пштина </w:t>
      </w:r>
      <w:r w:rsidR="007641A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Владичин Хан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издаје овај Информатор о раду општине </w:t>
      </w:r>
      <w:r w:rsidR="007641A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Владичин Хан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8D1806" w:rsidRPr="00E930AB" w:rsidRDefault="008D1806" w:rsidP="001A26C1">
      <w:pPr>
        <w:pStyle w:val="Bodytext1"/>
        <w:shd w:val="clear" w:color="auto" w:fill="auto"/>
        <w:spacing w:before="0" w:line="245" w:lineRule="exact"/>
        <w:ind w:left="20" w:righ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За тачност и потпуност података објављених у Информатору одговорно лице је начелник Општинске управе, </w:t>
      </w:r>
      <w:r w:rsidR="007641A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Драган Милосављевић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8D1806" w:rsidRPr="006631C3" w:rsidRDefault="008D1806" w:rsidP="001A26C1">
      <w:pPr>
        <w:pStyle w:val="Bodytext1"/>
        <w:shd w:val="clear" w:color="auto" w:fill="auto"/>
        <w:spacing w:before="0" w:after="193" w:line="19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Информатор се израђује у писаном облику и објављује на </w:t>
      </w:r>
      <w:r w:rsidR="00550E76">
        <w:rPr>
          <w:rStyle w:val="Bodytext"/>
          <w:rFonts w:ascii="Times New Roman" w:hAnsi="Times New Roman" w:cs="Times New Roman"/>
          <w:color w:val="000000"/>
          <w:sz w:val="24"/>
          <w:szCs w:val="24"/>
          <w:lang w:val="en-US" w:eastAsia="sr-Cyrl-CS"/>
        </w:rPr>
        <w:t>Web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сајту: </w:t>
      </w:r>
      <w:r w:rsidR="00550E76">
        <w:rPr>
          <w:rStyle w:val="Bodytext"/>
          <w:rFonts w:ascii="Times New Roman" w:hAnsi="Times New Roman" w:cs="Times New Roman"/>
          <w:color w:val="000000"/>
          <w:sz w:val="24"/>
          <w:szCs w:val="24"/>
          <w:lang w:val="en-US" w:eastAsia="sr-Cyrl-CS"/>
        </w:rPr>
        <w:t>http</w:t>
      </w:r>
      <w:r w:rsidR="00550E76" w:rsidRPr="00550E76"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sr-Cyrl-CS"/>
        </w:rPr>
        <w:t>://</w:t>
      </w:r>
      <w:r w:rsidR="00550E76">
        <w:rPr>
          <w:rStyle w:val="Bodytext"/>
          <w:rFonts w:ascii="Times New Roman" w:hAnsi="Times New Roman" w:cs="Times New Roman"/>
          <w:color w:val="000000"/>
          <w:sz w:val="24"/>
          <w:szCs w:val="24"/>
          <w:lang w:val="en-US" w:eastAsia="sr-Cyrl-CS"/>
        </w:rPr>
        <w:t>www</w:t>
      </w:r>
      <w:r w:rsidR="00550E76" w:rsidRPr="00550E76"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sr-Cyrl-CS"/>
        </w:rPr>
        <w:t>.</w:t>
      </w:r>
      <w:proofErr w:type="spellStart"/>
      <w:r w:rsidR="00550E76">
        <w:rPr>
          <w:rStyle w:val="Bodytext"/>
          <w:rFonts w:ascii="Times New Roman" w:hAnsi="Times New Roman" w:cs="Times New Roman"/>
          <w:color w:val="000000"/>
          <w:sz w:val="24"/>
          <w:szCs w:val="24"/>
          <w:lang w:val="en-US" w:eastAsia="sr-Cyrl-CS"/>
        </w:rPr>
        <w:t>vladi</w:t>
      </w:r>
      <w:r w:rsidR="006631C3">
        <w:rPr>
          <w:rStyle w:val="Bodytext"/>
          <w:rFonts w:ascii="Times New Roman" w:hAnsi="Times New Roman" w:cs="Times New Roman"/>
          <w:color w:val="000000"/>
          <w:sz w:val="24"/>
          <w:szCs w:val="24"/>
          <w:lang w:val="en-US" w:eastAsia="sr-Cyrl-CS"/>
        </w:rPr>
        <w:t>cinhan</w:t>
      </w:r>
      <w:proofErr w:type="spellEnd"/>
      <w:r w:rsidR="006631C3" w:rsidRPr="006631C3"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sr-Cyrl-CS"/>
        </w:rPr>
        <w:t>.</w:t>
      </w:r>
      <w:r w:rsidR="006631C3">
        <w:rPr>
          <w:rStyle w:val="Bodytext"/>
          <w:rFonts w:ascii="Times New Roman" w:hAnsi="Times New Roman" w:cs="Times New Roman"/>
          <w:color w:val="000000"/>
          <w:sz w:val="24"/>
          <w:szCs w:val="24"/>
          <w:lang w:val="en-US" w:eastAsia="sr-Cyrl-CS"/>
        </w:rPr>
        <w:t>org</w:t>
      </w:r>
      <w:r w:rsidR="006631C3" w:rsidRPr="006631C3"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sr-Cyrl-CS"/>
        </w:rPr>
        <w:t>.</w:t>
      </w:r>
      <w:proofErr w:type="spellStart"/>
      <w:r w:rsidR="006631C3">
        <w:rPr>
          <w:rStyle w:val="Bodytext"/>
          <w:rFonts w:ascii="Times New Roman" w:hAnsi="Times New Roman" w:cs="Times New Roman"/>
          <w:color w:val="000000"/>
          <w:sz w:val="24"/>
          <w:szCs w:val="24"/>
          <w:lang w:val="en-US" w:eastAsia="sr-Cyrl-CS"/>
        </w:rPr>
        <w:t>rs</w:t>
      </w:r>
      <w:proofErr w:type="spellEnd"/>
    </w:p>
    <w:p w:rsidR="008D1806" w:rsidRDefault="008D1806">
      <w:pPr>
        <w:pStyle w:val="Bodytext21"/>
        <w:shd w:val="clear" w:color="auto" w:fill="auto"/>
        <w:spacing w:before="0"/>
        <w:ind w:left="20"/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bookmarkStart w:id="4" w:name="bookmark4"/>
      <w:r w:rsidRPr="00E930AB"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Подаци о државном органу</w:t>
      </w:r>
      <w:bookmarkEnd w:id="4"/>
    </w:p>
    <w:p w:rsidR="001A26C1" w:rsidRPr="00E930AB" w:rsidRDefault="001A26C1">
      <w:pPr>
        <w:pStyle w:val="Bodytext21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</w:p>
    <w:p w:rsidR="008D1806" w:rsidRPr="00E930AB" w:rsidRDefault="008D1806">
      <w:pPr>
        <w:pStyle w:val="Bodytext1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302" w:lineRule="exact"/>
        <w:ind w:left="3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Назив: Општина </w:t>
      </w:r>
      <w:r w:rsidR="007641A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Владичин Хан</w:t>
      </w:r>
    </w:p>
    <w:p w:rsidR="008D1806" w:rsidRPr="00E930AB" w:rsidRDefault="008D1806">
      <w:pPr>
        <w:pStyle w:val="Bodytext1"/>
        <w:numPr>
          <w:ilvl w:val="0"/>
          <w:numId w:val="1"/>
        </w:numPr>
        <w:shd w:val="clear" w:color="auto" w:fill="auto"/>
        <w:tabs>
          <w:tab w:val="left" w:pos="655"/>
        </w:tabs>
        <w:spacing w:before="0" w:line="302" w:lineRule="exact"/>
        <w:ind w:left="3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Адреса седишта: </w:t>
      </w:r>
      <w:r w:rsidR="007641A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Светосавска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бр.1</w:t>
      </w:r>
    </w:p>
    <w:p w:rsidR="008D1806" w:rsidRPr="00E930AB" w:rsidRDefault="008D1806">
      <w:pPr>
        <w:pStyle w:val="Bodytext1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302" w:lineRule="exact"/>
        <w:ind w:left="3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Матични број: </w:t>
      </w:r>
      <w:r w:rsidR="006D5C83">
        <w:rPr>
          <w:rStyle w:val="Bodytext"/>
          <w:rFonts w:ascii="Times New Roman" w:hAnsi="Times New Roman" w:cs="Times New Roman"/>
          <w:color w:val="000000"/>
          <w:sz w:val="24"/>
          <w:szCs w:val="24"/>
          <w:lang w:val="en-US" w:eastAsia="sr-Cyrl-CS"/>
        </w:rPr>
        <w:t>07222483</w:t>
      </w:r>
    </w:p>
    <w:p w:rsidR="008D1806" w:rsidRPr="00E930AB" w:rsidRDefault="008D1806">
      <w:pPr>
        <w:pStyle w:val="Bodytext1"/>
        <w:numPr>
          <w:ilvl w:val="0"/>
          <w:numId w:val="1"/>
        </w:numPr>
        <w:shd w:val="clear" w:color="auto" w:fill="auto"/>
        <w:tabs>
          <w:tab w:val="left" w:pos="670"/>
        </w:tabs>
        <w:spacing w:before="0" w:after="116" w:line="302" w:lineRule="exact"/>
        <w:ind w:left="3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ПИБ: </w:t>
      </w:r>
      <w:r w:rsidR="006D5C83">
        <w:rPr>
          <w:rStyle w:val="Bodytext"/>
          <w:rFonts w:ascii="Times New Roman" w:hAnsi="Times New Roman" w:cs="Times New Roman"/>
          <w:color w:val="000000"/>
          <w:sz w:val="24"/>
          <w:szCs w:val="24"/>
          <w:lang w:val="en-US" w:eastAsia="sr-Cyrl-CS"/>
        </w:rPr>
        <w:t>100924833</w:t>
      </w:r>
    </w:p>
    <w:p w:rsidR="008D1806" w:rsidRDefault="008D1806">
      <w:pPr>
        <w:pStyle w:val="Bodytext21"/>
        <w:shd w:val="clear" w:color="auto" w:fill="auto"/>
        <w:spacing w:before="0" w:line="307" w:lineRule="exact"/>
        <w:ind w:left="20"/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bookmarkStart w:id="5" w:name="bookmark5"/>
      <w:r w:rsidRPr="00E930AB"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Подаци о информатору</w:t>
      </w:r>
      <w:bookmarkEnd w:id="5"/>
    </w:p>
    <w:p w:rsidR="001A26C1" w:rsidRPr="00E930AB" w:rsidRDefault="001A26C1">
      <w:pPr>
        <w:pStyle w:val="Bodytext21"/>
        <w:shd w:val="clear" w:color="auto" w:fill="auto"/>
        <w:spacing w:before="0" w:line="307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7641A6" w:rsidRPr="00E930AB" w:rsidRDefault="008D1806" w:rsidP="001A26C1">
      <w:pPr>
        <w:pStyle w:val="Bodytext1"/>
        <w:shd w:val="clear" w:color="auto" w:fill="auto"/>
        <w:spacing w:before="0" w:line="307" w:lineRule="exact"/>
        <w:ind w:left="20" w:right="300" w:firstLine="70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Датум </w:t>
      </w:r>
      <w:r w:rsidR="007641A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доношења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информатора: 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sr-Cyrl-CS"/>
        </w:rPr>
        <w:t>д</w:t>
      </w:r>
      <w:r w:rsidR="00384436" w:rsidRPr="006D3CD6"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sr-Cyrl-CS"/>
        </w:rPr>
        <w:t>ецембар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7641A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10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r w:rsidR="00384436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г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одине</w:t>
      </w:r>
      <w:r w:rsidR="007641A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8D1806" w:rsidRPr="00E930AB" w:rsidRDefault="008D1806" w:rsidP="001A26C1">
      <w:pPr>
        <w:pStyle w:val="Bodytext1"/>
        <w:shd w:val="clear" w:color="auto" w:fill="auto"/>
        <w:spacing w:before="0" w:line="307" w:lineRule="exact"/>
        <w:ind w:left="20" w:right="300" w:firstLine="70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Датум последње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г ажурирања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октобар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201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5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r w:rsidR="00384436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г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одине</w:t>
      </w:r>
    </w:p>
    <w:p w:rsidR="00181CDB" w:rsidRPr="00E930AB" w:rsidRDefault="00181CDB">
      <w:pPr>
        <w:pStyle w:val="Bodytext1"/>
        <w:shd w:val="clear" w:color="auto" w:fill="auto"/>
        <w:spacing w:before="0" w:line="307" w:lineRule="exact"/>
        <w:ind w:left="20" w:right="30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1806" w:rsidRPr="001A26C1" w:rsidRDefault="008D1806">
      <w:pPr>
        <w:pStyle w:val="Heading31"/>
        <w:keepNext/>
        <w:keepLines/>
        <w:shd w:val="clear" w:color="auto" w:fill="auto"/>
        <w:spacing w:after="72" w:line="270" w:lineRule="exact"/>
        <w:ind w:left="440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  <w:bookmarkStart w:id="6" w:name="bookmark6"/>
      <w:r w:rsidRPr="001A26C1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t xml:space="preserve">Организациона структура општине </w:t>
      </w:r>
      <w:bookmarkEnd w:id="6"/>
      <w:r w:rsidR="00181CDB" w:rsidRPr="001A26C1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t>Владичин Хан</w:t>
      </w:r>
    </w:p>
    <w:p w:rsidR="00FA186F" w:rsidRPr="00E930AB" w:rsidRDefault="00FA186F">
      <w:pPr>
        <w:pStyle w:val="Heading31"/>
        <w:keepNext/>
        <w:keepLines/>
        <w:shd w:val="clear" w:color="auto" w:fill="auto"/>
        <w:spacing w:after="72" w:line="270" w:lineRule="exact"/>
        <w:ind w:left="440"/>
        <w:rPr>
          <w:rFonts w:ascii="Times New Roman" w:hAnsi="Times New Roman" w:cs="Times New Roman"/>
          <w:sz w:val="28"/>
          <w:szCs w:val="28"/>
        </w:rPr>
      </w:pPr>
    </w:p>
    <w:p w:rsidR="008D1806" w:rsidRDefault="008D1806" w:rsidP="001A26C1">
      <w:pPr>
        <w:pStyle w:val="Bodytext1"/>
        <w:shd w:val="clear" w:color="auto" w:fill="auto"/>
        <w:spacing w:before="0" w:after="88" w:line="190" w:lineRule="exact"/>
        <w:ind w:left="20" w:firstLine="34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Послове из надлежности општине </w:t>
      </w:r>
      <w:r w:rsidR="00181CDB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Владичин Хан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обављају следећи органи:</w:t>
      </w:r>
    </w:p>
    <w:p w:rsidR="001A26C1" w:rsidRPr="00E930AB" w:rsidRDefault="001A26C1">
      <w:pPr>
        <w:pStyle w:val="Bodytext1"/>
        <w:shd w:val="clear" w:color="auto" w:fill="auto"/>
        <w:spacing w:before="0" w:after="88" w:line="19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1806" w:rsidRPr="00E930AB" w:rsidRDefault="008D1806">
      <w:pPr>
        <w:pStyle w:val="Bodytext1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36" w:line="190" w:lineRule="exact"/>
        <w:ind w:left="1120"/>
        <w:jc w:val="left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Скупштина општине - 3</w:t>
      </w:r>
      <w:r w:rsidR="00181CDB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7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одборника, изабрани на непосредним изборима</w:t>
      </w:r>
    </w:p>
    <w:p w:rsidR="008D1806" w:rsidRPr="00E930AB" w:rsidRDefault="008D1806">
      <w:pPr>
        <w:pStyle w:val="Bodytext1"/>
        <w:numPr>
          <w:ilvl w:val="0"/>
          <w:numId w:val="2"/>
        </w:numPr>
        <w:shd w:val="clear" w:color="auto" w:fill="auto"/>
        <w:tabs>
          <w:tab w:val="left" w:pos="1085"/>
        </w:tabs>
        <w:spacing w:before="0" w:line="250" w:lineRule="exact"/>
        <w:ind w:left="1120" w:right="980"/>
        <w:jc w:val="left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Председник Општине - инокосни орган, изабран на Скупштини из реда одборника</w:t>
      </w:r>
    </w:p>
    <w:p w:rsidR="008D1806" w:rsidRPr="00E930AB" w:rsidRDefault="008D1806">
      <w:pPr>
        <w:pStyle w:val="Bodytext1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193" w:line="190" w:lineRule="exact"/>
        <w:ind w:left="1120"/>
        <w:jc w:val="left"/>
        <w:rPr>
          <w:rStyle w:val="Bodytext"/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Општинско веће - 7 чланова</w:t>
      </w:r>
      <w:r w:rsidR="00384436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које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бира Скупштина општине</w:t>
      </w:r>
      <w:r w:rsidR="00384436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2 члана по функцији</w:t>
      </w:r>
    </w:p>
    <w:p w:rsidR="00181CDB" w:rsidRPr="001A26C1" w:rsidRDefault="00181CDB">
      <w:pPr>
        <w:pStyle w:val="Bodytext1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193" w:line="190" w:lineRule="exact"/>
        <w:ind w:left="1120"/>
        <w:jc w:val="left"/>
        <w:rPr>
          <w:rStyle w:val="Bodytext"/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Општинска управа</w:t>
      </w:r>
    </w:p>
    <w:p w:rsidR="001A26C1" w:rsidRPr="00E930AB" w:rsidRDefault="001A26C1" w:rsidP="001A26C1">
      <w:pPr>
        <w:pStyle w:val="Bodytext1"/>
        <w:shd w:val="clear" w:color="auto" w:fill="auto"/>
        <w:tabs>
          <w:tab w:val="left" w:pos="1075"/>
        </w:tabs>
        <w:spacing w:before="0" w:after="193" w:line="190" w:lineRule="exact"/>
        <w:ind w:left="11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0224" w:rsidRDefault="008D1806" w:rsidP="00F30224">
      <w:pPr>
        <w:pStyle w:val="Bodytext21"/>
        <w:shd w:val="clear" w:color="auto" w:fill="auto"/>
        <w:spacing w:before="0"/>
        <w:ind w:left="20"/>
        <w:jc w:val="left"/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bookmarkStart w:id="7" w:name="bookmark7"/>
      <w:r w:rsidRPr="00E930AB"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Скупштина општине</w:t>
      </w:r>
      <w:bookmarkEnd w:id="7"/>
    </w:p>
    <w:p w:rsidR="001A26C1" w:rsidRPr="00F30224" w:rsidRDefault="001A26C1" w:rsidP="00F30224">
      <w:pPr>
        <w:pStyle w:val="Bodytext21"/>
        <w:shd w:val="clear" w:color="auto" w:fill="auto"/>
        <w:spacing w:before="0"/>
        <w:ind w:left="20"/>
        <w:jc w:val="left"/>
        <w:rPr>
          <w:rFonts w:ascii="Times New Roman" w:hAnsi="Times New Roman" w:cs="Times New Roman"/>
          <w:color w:val="000000"/>
          <w:sz w:val="24"/>
          <w:szCs w:val="24"/>
          <w:lang w:val="en-US" w:eastAsia="sr-Cyrl-CS"/>
        </w:rPr>
      </w:pPr>
    </w:p>
    <w:p w:rsidR="008D1806" w:rsidRPr="00E930AB" w:rsidRDefault="008D1806" w:rsidP="001A26C1">
      <w:pPr>
        <w:pStyle w:val="Bodytext1"/>
        <w:shd w:val="clear" w:color="auto" w:fill="auto"/>
        <w:spacing w:before="0" w:line="302" w:lineRule="exact"/>
        <w:ind w:lef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Скупштина оштине у складу са Законом:</w:t>
      </w:r>
    </w:p>
    <w:p w:rsidR="00181CDB" w:rsidRPr="00E930AB" w:rsidRDefault="00181CDB" w:rsidP="001A26C1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1)    доноси Статут општине и пословник Скупштине општине;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2)    доноси буџет и усваја завршни рачун буџета;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3)    утврђује стопе изворних прихода Општине, као и начин и мерила за одређивање висине локалних такса и накнада;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4)    подноси иницијативу за покретање поступка оснивања, укидања или промене територије Општине;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5)    доноси програм развоја Општине и појединих делатности;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6)    доноси просторни план и урбанистичке планове и уређује коришћење грађевинског земљишта;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7)    доноси прописе и друге опште акте;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8)    расписује општински референдум и референдум на делу територије Општине, изјашњава се о предлозима садржаним у грађанској иницијативи и утврђује предлог одлуке о самодоприносу;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lastRenderedPageBreak/>
        <w:t>9)    оснива службе, јавна предузећа, установе и организације, утврђене Статутом општине и врши надзор над њиховим радом;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10)  именује и разрешава управни и надзорни одбор, именује и разрешава директоре јавних предузећа, установа, организација и служби, чији је оснивач и даје сагласност на њихове статуте, у складу са законом;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11)  бира и разрешава председника Скупштине и заменика председника Скупштине;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12)  поставља и разрешава секретара и заменика секретара Скупштине;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13)  бира и разрешава председника Општине и на предлог председника Општине, бира заменика председника Општине и чланове Општинског већа;</w:t>
      </w:r>
    </w:p>
    <w:p w:rsidR="00181CD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14)  утврђује општинске таксе и друге локалне приходе који Општини припадају по закону;</w:t>
      </w:r>
    </w:p>
    <w:p w:rsidR="00436A9E" w:rsidRDefault="00436A9E" w:rsidP="001A26C1">
      <w:pPr>
        <w:shd w:val="clear" w:color="auto" w:fill="FFFFFF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14А) одлучује о прибављању, коришћењу и располагању стварима које користе органи Општине, отуђењу непокретности, давању на коришћење и у закуп и отказу уговора о давању у закуп у складу са Законом;</w:t>
      </w:r>
    </w:p>
    <w:p w:rsidR="00436A9E" w:rsidRDefault="00436A9E" w:rsidP="001A26C1">
      <w:pPr>
        <w:shd w:val="clear" w:color="auto" w:fill="FFFFFF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14Б) Уређује и обезбеђује коришћење пословног простора којим управља, утврђује висину накнаде за коришћење пословног простора и врши надзор над коришћењем пословног простора;</w:t>
      </w:r>
    </w:p>
    <w:p w:rsidR="00436A9E" w:rsidRDefault="00436A9E" w:rsidP="001A26C1">
      <w:pPr>
        <w:shd w:val="clear" w:color="auto" w:fill="FFFFFF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14В) Уређује критеријуме и поступак давања станова у закуп и њихове куповине, додељивања стамбених зајмова запосленима у органима Општине и прописује висину закупнине за коришћење станова</w:t>
      </w:r>
      <w:r w:rsidR="002B061D">
        <w:rPr>
          <w:rFonts w:ascii="Times New Roman" w:hAnsi="Times New Roman" w:cs="Times New Roman"/>
        </w:rPr>
        <w:t>, стамбених зграда и гаража;</w:t>
      </w:r>
    </w:p>
    <w:p w:rsidR="002B061D" w:rsidRPr="00436A9E" w:rsidRDefault="002B061D" w:rsidP="001A26C1">
      <w:pPr>
        <w:shd w:val="clear" w:color="auto" w:fill="FFFFFF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14Г) Предлаже Влади РС утврђивање општег интереса за експропријацију;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15)  утврђује накнаду за уређивање и коришћење грађевинског земљишта;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16)  доноси акт о јавном задуживању Општине, у складу са законом којим се уређује јавни дуг;</w:t>
      </w:r>
    </w:p>
    <w:p w:rsidR="00181CDB" w:rsidRPr="00E930AB" w:rsidRDefault="00EB3F83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17</w:t>
      </w:r>
      <w:r w:rsidR="00181CDB" w:rsidRPr="00E930AB">
        <w:rPr>
          <w:rFonts w:ascii="Times New Roman" w:hAnsi="Times New Roman" w:cs="Times New Roman"/>
        </w:rPr>
        <w:t>)  прописује радно време угоститељских, трговинских и занатских објеката;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1</w:t>
      </w:r>
      <w:r w:rsidR="00EB3F83">
        <w:rPr>
          <w:rFonts w:ascii="Times New Roman" w:hAnsi="Times New Roman" w:cs="Times New Roman"/>
        </w:rPr>
        <w:t>8</w:t>
      </w:r>
      <w:r w:rsidRPr="00E930AB">
        <w:rPr>
          <w:rFonts w:ascii="Times New Roman" w:hAnsi="Times New Roman" w:cs="Times New Roman"/>
        </w:rPr>
        <w:t>)  даје мишљење о републичком, покрајинском и регионалном просторном плану;</w:t>
      </w:r>
    </w:p>
    <w:p w:rsidR="00181CDB" w:rsidRPr="00E930AB" w:rsidRDefault="00EB3F83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19</w:t>
      </w:r>
      <w:r w:rsidR="00181CDB" w:rsidRPr="00E930AB">
        <w:rPr>
          <w:rFonts w:ascii="Times New Roman" w:hAnsi="Times New Roman" w:cs="Times New Roman"/>
        </w:rPr>
        <w:t>)  оснива стална и повремена радна тела за разматрање питања из њене надлежности;</w:t>
      </w:r>
    </w:p>
    <w:p w:rsidR="00181CDB" w:rsidRPr="00E930AB" w:rsidRDefault="00EB3F83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20</w:t>
      </w:r>
      <w:r w:rsidR="00181CDB" w:rsidRPr="00E930AB">
        <w:rPr>
          <w:rFonts w:ascii="Times New Roman" w:hAnsi="Times New Roman" w:cs="Times New Roman"/>
        </w:rPr>
        <w:t>)  даје мишљење о законима којима се уређују питања од интереса за локалну самоуправу;</w:t>
      </w:r>
    </w:p>
    <w:p w:rsidR="00181CDB" w:rsidRPr="00E930AB" w:rsidRDefault="00EB3F83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21</w:t>
      </w:r>
      <w:r w:rsidR="00181CDB" w:rsidRPr="00E930AB">
        <w:rPr>
          <w:rFonts w:ascii="Times New Roman" w:hAnsi="Times New Roman" w:cs="Times New Roman"/>
        </w:rPr>
        <w:t>)  разматра извештај о раду и даје сагласност на програм рада корисника буџета;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2</w:t>
      </w:r>
      <w:r w:rsidR="00EB3F83">
        <w:rPr>
          <w:rFonts w:ascii="Times New Roman" w:hAnsi="Times New Roman" w:cs="Times New Roman"/>
        </w:rPr>
        <w:t>2</w:t>
      </w:r>
      <w:r w:rsidRPr="00E930AB">
        <w:rPr>
          <w:rFonts w:ascii="Times New Roman" w:hAnsi="Times New Roman" w:cs="Times New Roman"/>
        </w:rPr>
        <w:t>)  одлучује о сарадњи и удруживању са градовима и општинама, удружењима, невладиним организацијама;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2</w:t>
      </w:r>
      <w:r w:rsidR="00EB3F83">
        <w:rPr>
          <w:rFonts w:ascii="Times New Roman" w:hAnsi="Times New Roman" w:cs="Times New Roman"/>
        </w:rPr>
        <w:t>3</w:t>
      </w:r>
      <w:r w:rsidRPr="00E930AB">
        <w:rPr>
          <w:rFonts w:ascii="Times New Roman" w:hAnsi="Times New Roman" w:cs="Times New Roman"/>
        </w:rPr>
        <w:t>)  информише јавност о свом раду;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2</w:t>
      </w:r>
      <w:r w:rsidR="00EB3F83">
        <w:rPr>
          <w:rFonts w:ascii="Times New Roman" w:hAnsi="Times New Roman" w:cs="Times New Roman"/>
        </w:rPr>
        <w:t>4</w:t>
      </w:r>
      <w:r w:rsidRPr="00E930AB">
        <w:rPr>
          <w:rFonts w:ascii="Times New Roman" w:hAnsi="Times New Roman" w:cs="Times New Roman"/>
        </w:rPr>
        <w:t>)  покреће поступак за оцену уставности и законитости закона или другог општег акта Републике Србије којим се повређује право на локалну самоуправу;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2</w:t>
      </w:r>
      <w:r w:rsidR="00EB3F83">
        <w:rPr>
          <w:rFonts w:ascii="Times New Roman" w:hAnsi="Times New Roman" w:cs="Times New Roman"/>
        </w:rPr>
        <w:t>5</w:t>
      </w:r>
      <w:r w:rsidRPr="00E930AB">
        <w:rPr>
          <w:rFonts w:ascii="Times New Roman" w:hAnsi="Times New Roman" w:cs="Times New Roman"/>
        </w:rPr>
        <w:t>)  даје сагласност на употребу имена, грба и другог обележја Општине;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2</w:t>
      </w:r>
      <w:r w:rsidR="00EB3F83">
        <w:rPr>
          <w:rFonts w:ascii="Times New Roman" w:hAnsi="Times New Roman" w:cs="Times New Roman"/>
        </w:rPr>
        <w:t>6</w:t>
      </w:r>
      <w:r w:rsidRPr="00E930AB">
        <w:rPr>
          <w:rFonts w:ascii="Times New Roman" w:hAnsi="Times New Roman" w:cs="Times New Roman"/>
        </w:rPr>
        <w:t>)  разматра и усваја годишње извештаје о раду јавних предузећа, установа и других јавих служби чији је оснивач или већински власник општина;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2</w:t>
      </w:r>
      <w:r w:rsidR="00EB3F83">
        <w:rPr>
          <w:rFonts w:ascii="Times New Roman" w:hAnsi="Times New Roman" w:cs="Times New Roman"/>
        </w:rPr>
        <w:t>7</w:t>
      </w:r>
      <w:r w:rsidRPr="00E930AB">
        <w:rPr>
          <w:rFonts w:ascii="Times New Roman" w:hAnsi="Times New Roman" w:cs="Times New Roman"/>
        </w:rPr>
        <w:t>)  разматра  годишњи  извештај  заштитника  грађана  о  остваривању људских и мањинских права у Општини;</w:t>
      </w:r>
    </w:p>
    <w:p w:rsidR="00181CDB" w:rsidRPr="00E930A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2</w:t>
      </w:r>
      <w:r w:rsidR="00EB3F83">
        <w:rPr>
          <w:rFonts w:ascii="Times New Roman" w:hAnsi="Times New Roman" w:cs="Times New Roman"/>
        </w:rPr>
        <w:t>8</w:t>
      </w:r>
      <w:r w:rsidRPr="00E930AB">
        <w:rPr>
          <w:rFonts w:ascii="Times New Roman" w:hAnsi="Times New Roman" w:cs="Times New Roman"/>
        </w:rPr>
        <w:t>)  разматра извештаје Савета за међунационалне односе;</w:t>
      </w:r>
    </w:p>
    <w:p w:rsidR="00181CDB" w:rsidRPr="00E930AB" w:rsidRDefault="00EB3F83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29</w:t>
      </w:r>
      <w:r w:rsidR="00181CDB" w:rsidRPr="00E930AB">
        <w:rPr>
          <w:rFonts w:ascii="Times New Roman" w:hAnsi="Times New Roman" w:cs="Times New Roman"/>
        </w:rPr>
        <w:t>)  усваја етички кодекс понашања функционера (у даљем тексту: етички кодекс);</w:t>
      </w:r>
    </w:p>
    <w:p w:rsidR="00181CDB" w:rsidRPr="00E930AB" w:rsidRDefault="00EB3F83" w:rsidP="001A26C1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30</w:t>
      </w:r>
      <w:r w:rsidR="00181CDB" w:rsidRPr="00E930AB">
        <w:rPr>
          <w:rFonts w:ascii="Times New Roman" w:hAnsi="Times New Roman" w:cs="Times New Roman"/>
        </w:rPr>
        <w:t>)  доноси мере и усваја препоруке за унапређење људских и мањинских права;</w:t>
      </w:r>
    </w:p>
    <w:p w:rsidR="00181CDB" w:rsidRDefault="00181CDB" w:rsidP="001A26C1">
      <w:pPr>
        <w:shd w:val="clear" w:color="auto" w:fill="FFFFFF"/>
        <w:ind w:firstLine="720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3</w:t>
      </w:r>
      <w:r w:rsidR="00EB3F83">
        <w:rPr>
          <w:rFonts w:ascii="Times New Roman" w:hAnsi="Times New Roman" w:cs="Times New Roman"/>
        </w:rPr>
        <w:t>1</w:t>
      </w:r>
      <w:r w:rsidRPr="00E930AB">
        <w:rPr>
          <w:rFonts w:ascii="Times New Roman" w:hAnsi="Times New Roman" w:cs="Times New Roman"/>
        </w:rPr>
        <w:t>)  обавља и друге послове утврђене законом и статутом.</w:t>
      </w:r>
    </w:p>
    <w:p w:rsidR="002B061D" w:rsidRDefault="002B061D" w:rsidP="001A26C1">
      <w:pPr>
        <w:shd w:val="clear" w:color="auto" w:fill="FFFFFF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31А) доноси план одбране који је саставни део плана одбране Републике Србије;</w:t>
      </w:r>
    </w:p>
    <w:p w:rsidR="002B061D" w:rsidRDefault="002B061D" w:rsidP="002B061D">
      <w:pPr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Спроводи мере приправности и предузима друге мере за прелазак на организацију у ванредном и ратном стању;</w:t>
      </w:r>
    </w:p>
    <w:p w:rsidR="002B061D" w:rsidRPr="002B061D" w:rsidRDefault="002B061D" w:rsidP="002B061D">
      <w:pPr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Прати стање припрема привредних друштава, других правних лица и предузетника </w:t>
      </w:r>
      <w:r>
        <w:rPr>
          <w:rFonts w:ascii="Times New Roman" w:hAnsi="Times New Roman" w:cs="Times New Roman"/>
        </w:rPr>
        <w:lastRenderedPageBreak/>
        <w:t>преко којих грађани непосредно задовољавају своје потребе на територији Општине.</w:t>
      </w:r>
    </w:p>
    <w:p w:rsidR="001A26C1" w:rsidRPr="00E930AB" w:rsidRDefault="001A26C1" w:rsidP="001A26C1">
      <w:pPr>
        <w:shd w:val="clear" w:color="auto" w:fill="FFFFFF"/>
        <w:ind w:firstLine="720"/>
        <w:rPr>
          <w:rFonts w:ascii="Times New Roman" w:hAnsi="Times New Roman" w:cs="Times New Roman"/>
        </w:rPr>
      </w:pPr>
    </w:p>
    <w:p w:rsidR="00181CDB" w:rsidRPr="00E930AB" w:rsidRDefault="008D1806" w:rsidP="001A26C1">
      <w:pPr>
        <w:pStyle w:val="Bodytext1"/>
        <w:shd w:val="clear" w:color="auto" w:fill="auto"/>
        <w:spacing w:before="0"/>
        <w:ind w:left="720" w:right="360" w:firstLine="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 разматрање и решавање појединих питања из надлежности Скупштине</w:t>
      </w:r>
      <w:r w:rsidR="00181CDB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Скупштина образује стална радна тела,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а по потреби могу се образовати привремена радна тела. </w:t>
      </w:r>
    </w:p>
    <w:p w:rsidR="008D1806" w:rsidRDefault="00181CDB" w:rsidP="001A26C1">
      <w:pPr>
        <w:pStyle w:val="Bodytext1"/>
        <w:shd w:val="clear" w:color="auto" w:fill="auto"/>
        <w:spacing w:before="0"/>
        <w:ind w:left="20" w:right="360" w:firstLine="70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С</w:t>
      </w:r>
      <w:r w:rsidR="008D180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тална радна тела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Скупштине су</w:t>
      </w:r>
      <w:r w:rsidR="008D180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савет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и,</w:t>
      </w:r>
      <w:r w:rsidR="008D180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комисије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одбори</w:t>
      </w:r>
      <w:r w:rsidR="008D180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384436" w:rsidRPr="00E930AB" w:rsidRDefault="00384436">
      <w:pPr>
        <w:pStyle w:val="Bodytext1"/>
        <w:shd w:val="clear" w:color="auto" w:fill="auto"/>
        <w:spacing w:before="0"/>
        <w:ind w:left="20" w:righ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1806" w:rsidRPr="00E930AB" w:rsidRDefault="008D1806" w:rsidP="001A26C1">
      <w:pPr>
        <w:pStyle w:val="Bodytext1"/>
        <w:shd w:val="clear" w:color="auto" w:fill="auto"/>
        <w:spacing w:before="0" w:line="302" w:lineRule="exact"/>
        <w:ind w:left="1120" w:hanging="400"/>
        <w:jc w:val="left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Савети</w:t>
      </w:r>
      <w:r w:rsidR="003C3FC5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Скупштине су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3C3FC5" w:rsidRPr="00E930AB" w:rsidRDefault="003C3FC5" w:rsidP="00384436">
      <w:pPr>
        <w:pStyle w:val="Clan"/>
        <w:keepNext w:val="0"/>
        <w:numPr>
          <w:ilvl w:val="0"/>
          <w:numId w:val="11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0AB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Савет за буџет и финансије</w:t>
      </w:r>
    </w:p>
    <w:p w:rsidR="003C3FC5" w:rsidRPr="00E930AB" w:rsidRDefault="003C3FC5" w:rsidP="00384436">
      <w:pPr>
        <w:pStyle w:val="Clan"/>
        <w:keepNext w:val="0"/>
        <w:numPr>
          <w:ilvl w:val="0"/>
          <w:numId w:val="11"/>
        </w:numPr>
        <w:tabs>
          <w:tab w:val="left" w:pos="14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0AB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Савет за урбанизам и комунално – стамбене делатности</w:t>
      </w:r>
    </w:p>
    <w:p w:rsidR="003C3FC5" w:rsidRPr="00E930AB" w:rsidRDefault="003C3FC5" w:rsidP="00384436">
      <w:pPr>
        <w:pStyle w:val="Clan"/>
        <w:keepNext w:val="0"/>
        <w:numPr>
          <w:ilvl w:val="0"/>
          <w:numId w:val="11"/>
        </w:numPr>
        <w:tabs>
          <w:tab w:val="left" w:pos="14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0AB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Савет за заштиту животне средине</w:t>
      </w:r>
    </w:p>
    <w:p w:rsidR="00384436" w:rsidRDefault="003C3FC5" w:rsidP="00384436">
      <w:pPr>
        <w:pStyle w:val="Clan"/>
        <w:keepNext w:val="0"/>
        <w:numPr>
          <w:ilvl w:val="0"/>
          <w:numId w:val="11"/>
        </w:numPr>
        <w:tabs>
          <w:tab w:val="left" w:pos="1440"/>
        </w:tabs>
        <w:spacing w:befor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0AB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Савет за привреду и саобраћај</w:t>
      </w:r>
    </w:p>
    <w:p w:rsidR="003C3FC5" w:rsidRPr="00384436" w:rsidRDefault="003C3FC5" w:rsidP="00384436">
      <w:pPr>
        <w:pStyle w:val="Clan"/>
        <w:keepNext w:val="0"/>
        <w:numPr>
          <w:ilvl w:val="0"/>
          <w:numId w:val="11"/>
        </w:numPr>
        <w:tabs>
          <w:tab w:val="left" w:pos="1440"/>
        </w:tabs>
        <w:spacing w:befor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43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Савет за пољопривреду</w:t>
      </w:r>
    </w:p>
    <w:p w:rsidR="003C3FC5" w:rsidRPr="00E930AB" w:rsidRDefault="003C3FC5" w:rsidP="00384436">
      <w:pPr>
        <w:pStyle w:val="Clan"/>
        <w:keepNext w:val="0"/>
        <w:numPr>
          <w:ilvl w:val="0"/>
          <w:numId w:val="11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0AB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Савет за образовање, културу, физичку културу, информисање и спорт, и </w:t>
      </w:r>
    </w:p>
    <w:p w:rsidR="003C3FC5" w:rsidRPr="00E930AB" w:rsidRDefault="003C3FC5" w:rsidP="003C3FC5">
      <w:pPr>
        <w:pStyle w:val="Clan"/>
        <w:keepNext w:val="0"/>
        <w:numPr>
          <w:ilvl w:val="0"/>
          <w:numId w:val="11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0AB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Савет за здравство, социјалну и  дечју заштиту  и борачко – инвалидска питања.</w:t>
      </w:r>
    </w:p>
    <w:p w:rsidR="008D1806" w:rsidRPr="00E930AB" w:rsidRDefault="008D1806" w:rsidP="001A26C1">
      <w:pPr>
        <w:pStyle w:val="Bodytext1"/>
        <w:shd w:val="clear" w:color="auto" w:fill="auto"/>
        <w:spacing w:before="0" w:line="302" w:lineRule="exact"/>
        <w:ind w:left="320" w:firstLine="400"/>
        <w:jc w:val="left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Комисије</w:t>
      </w:r>
      <w:r w:rsidR="003C3FC5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Скупштине су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3C3FC5" w:rsidRPr="00E930AB" w:rsidRDefault="003C3FC5" w:rsidP="00384436">
      <w:pPr>
        <w:pStyle w:val="Clan"/>
        <w:keepNext w:val="0"/>
        <w:numPr>
          <w:ilvl w:val="0"/>
          <w:numId w:val="12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E930AB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Комисија за прописе </w:t>
      </w:r>
    </w:p>
    <w:p w:rsidR="003C3FC5" w:rsidRPr="00E930AB" w:rsidRDefault="003C3FC5" w:rsidP="00384436">
      <w:pPr>
        <w:pStyle w:val="Clan"/>
        <w:keepNext w:val="0"/>
        <w:numPr>
          <w:ilvl w:val="0"/>
          <w:numId w:val="12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E930AB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Комисија за мандатно имунитетска и административна питања и избор и именовање</w:t>
      </w:r>
    </w:p>
    <w:p w:rsidR="003C3FC5" w:rsidRPr="00E930AB" w:rsidRDefault="003C3FC5" w:rsidP="00384436">
      <w:pPr>
        <w:pStyle w:val="Clan"/>
        <w:keepNext w:val="0"/>
        <w:numPr>
          <w:ilvl w:val="0"/>
          <w:numId w:val="12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E930AB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Комисија за споменике и називе улица</w:t>
      </w:r>
    </w:p>
    <w:p w:rsidR="003C3FC5" w:rsidRPr="00E930AB" w:rsidRDefault="003C3FC5" w:rsidP="003C3FC5">
      <w:pPr>
        <w:pStyle w:val="Clan"/>
        <w:keepNext w:val="0"/>
        <w:numPr>
          <w:ilvl w:val="0"/>
          <w:numId w:val="12"/>
        </w:numPr>
        <w:tabs>
          <w:tab w:val="left" w:pos="144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E930AB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Комисија за представке и предлоге</w:t>
      </w:r>
    </w:p>
    <w:p w:rsidR="003C3FC5" w:rsidRDefault="003C3FC5" w:rsidP="001A26C1">
      <w:pPr>
        <w:pStyle w:val="Clan"/>
        <w:keepNext w:val="0"/>
        <w:numPr>
          <w:ilvl w:val="0"/>
          <w:numId w:val="12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E930AB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Комисија за сарадњу са градовима у земљи и иностранству</w:t>
      </w:r>
    </w:p>
    <w:p w:rsidR="001A26C1" w:rsidRPr="001A26C1" w:rsidRDefault="001A26C1" w:rsidP="001A26C1">
      <w:pPr>
        <w:pStyle w:val="Clan"/>
        <w:keepNext w:val="0"/>
        <w:tabs>
          <w:tab w:val="left" w:pos="1440"/>
        </w:tabs>
        <w:spacing w:after="0"/>
        <w:ind w:left="20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3C3FC5" w:rsidRPr="00E930AB" w:rsidRDefault="003C3FC5" w:rsidP="003C3FC5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Одбори Скупштине су:</w:t>
      </w:r>
    </w:p>
    <w:p w:rsidR="003C3FC5" w:rsidRPr="00E930AB" w:rsidRDefault="003C3FC5" w:rsidP="003C3FC5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 </w:t>
      </w:r>
    </w:p>
    <w:p w:rsidR="003C3FC5" w:rsidRPr="00E930AB" w:rsidRDefault="003C3FC5" w:rsidP="003C3FC5">
      <w:pPr>
        <w:shd w:val="clear" w:color="auto" w:fill="FFFFFF"/>
        <w:ind w:left="1080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ab/>
        <w:t xml:space="preserve">   1.   Анкетни одбор.</w:t>
      </w:r>
    </w:p>
    <w:p w:rsidR="003C3FC5" w:rsidRPr="00E930AB" w:rsidRDefault="003C3FC5">
      <w:pPr>
        <w:pStyle w:val="Bodytext1"/>
        <w:shd w:val="clear" w:color="auto" w:fill="auto"/>
        <w:spacing w:before="0" w:after="48" w:line="190" w:lineRule="exact"/>
        <w:ind w:left="20" w:firstLine="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1A26C1" w:rsidRDefault="001A26C1" w:rsidP="001A26C1">
      <w:pPr>
        <w:pStyle w:val="Bodytext1"/>
        <w:shd w:val="clear" w:color="auto" w:fill="auto"/>
        <w:spacing w:before="0" w:after="48" w:line="190" w:lineRule="exact"/>
        <w:ind w:left="20" w:firstLine="70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1A26C1" w:rsidRDefault="001A26C1" w:rsidP="001A26C1">
      <w:pPr>
        <w:pStyle w:val="Bodytext1"/>
        <w:shd w:val="clear" w:color="auto" w:fill="auto"/>
        <w:spacing w:before="0" w:after="48" w:line="190" w:lineRule="exact"/>
        <w:ind w:left="20" w:firstLine="70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3C3FC5" w:rsidRDefault="003C3FC5" w:rsidP="001A26C1">
      <w:pPr>
        <w:pStyle w:val="Bodytext1"/>
        <w:shd w:val="clear" w:color="auto" w:fill="auto"/>
        <w:spacing w:before="0" w:after="48" w:line="190" w:lineRule="exact"/>
        <w:ind w:left="20" w:firstLine="70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Скупштина може да оснује и посебна радна тела и то:</w:t>
      </w:r>
    </w:p>
    <w:p w:rsidR="001A26C1" w:rsidRPr="00E930AB" w:rsidRDefault="001A26C1">
      <w:pPr>
        <w:pStyle w:val="Bodytext1"/>
        <w:shd w:val="clear" w:color="auto" w:fill="auto"/>
        <w:spacing w:before="0" w:after="48" w:line="190" w:lineRule="exact"/>
        <w:ind w:left="20" w:firstLine="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3C3FC5" w:rsidRPr="00E930AB" w:rsidRDefault="003C3FC5" w:rsidP="003C3FC5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 xml:space="preserve">Савет за праћење примене етичког кодекса, </w:t>
      </w:r>
    </w:p>
    <w:p w:rsidR="003C3FC5" w:rsidRPr="00E930AB" w:rsidRDefault="003C3FC5" w:rsidP="003C3FC5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 xml:space="preserve">Савет за младе, </w:t>
      </w:r>
    </w:p>
    <w:p w:rsidR="003C3FC5" w:rsidRPr="00E930AB" w:rsidRDefault="003C3FC5" w:rsidP="003C3FC5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Савет за развој и заштиту локалне самоуправе</w:t>
      </w:r>
    </w:p>
    <w:p w:rsidR="003C3FC5" w:rsidRPr="00E930AB" w:rsidRDefault="003C3FC5" w:rsidP="003C3FC5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Комисију за равноправност полова.</w:t>
      </w:r>
    </w:p>
    <w:p w:rsidR="003C3FC5" w:rsidRPr="00E930AB" w:rsidRDefault="003C3FC5" w:rsidP="003C3FC5">
      <w:pPr>
        <w:pStyle w:val="Bodytext1"/>
        <w:shd w:val="clear" w:color="auto" w:fill="auto"/>
        <w:spacing w:before="0" w:after="48" w:line="190" w:lineRule="exact"/>
        <w:ind w:left="1800" w:firstLine="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3C3FC5" w:rsidRPr="00E930AB" w:rsidRDefault="003C3FC5">
      <w:pPr>
        <w:pStyle w:val="Bodytext1"/>
        <w:shd w:val="clear" w:color="auto" w:fill="auto"/>
        <w:spacing w:before="0" w:after="48" w:line="190" w:lineRule="exact"/>
        <w:ind w:left="20" w:firstLine="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1A26C1" w:rsidRDefault="001A26C1" w:rsidP="00631BDA">
      <w:pPr>
        <w:pStyle w:val="Bodytext1"/>
        <w:shd w:val="clear" w:color="auto" w:fill="auto"/>
        <w:spacing w:before="0" w:after="48" w:line="190" w:lineRule="exact"/>
        <w:ind w:left="20" w:firstLine="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8D1806" w:rsidRPr="00E930AB" w:rsidRDefault="00384436" w:rsidP="001A26C1">
      <w:pPr>
        <w:pStyle w:val="Bodytext1"/>
        <w:shd w:val="clear" w:color="auto" w:fill="auto"/>
        <w:spacing w:before="0" w:after="48" w:line="19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Предлози</w:t>
      </w:r>
      <w:r w:rsidR="008D180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из надлежности Скупштине подносе се преко писарнице</w:t>
      </w:r>
      <w:r w:rsidR="00631BDA" w:rsidRPr="00631B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80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Општинске управе, а потом се достављају надлежним радним телима, радна тела разматрају исте и достављају Скупштини на одлучивање.</w:t>
      </w:r>
      <w:r w:rsidR="00631BDA" w:rsidRPr="00631B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3FC5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А</w:t>
      </w:r>
      <w:r w:rsidR="008D180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кта Скупштине општине </w:t>
      </w:r>
      <w:r w:rsidR="003C3FC5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Владичин Хан</w:t>
      </w:r>
      <w:r w:rsidR="008D180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налазе се у архиви Скупштине општине.</w:t>
      </w:r>
    </w:p>
    <w:p w:rsidR="008D1806" w:rsidRPr="00E930AB" w:rsidRDefault="008D1806" w:rsidP="001A26C1">
      <w:pPr>
        <w:pStyle w:val="Bodytext1"/>
        <w:shd w:val="clear" w:color="auto" w:fill="auto"/>
        <w:spacing w:before="0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Скупштина општине у својој архиви поседује одлуке, решења, записнике са седница и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lastRenderedPageBreak/>
        <w:t>издата мишљења.</w:t>
      </w:r>
    </w:p>
    <w:p w:rsidR="008D1806" w:rsidRPr="00E930AB" w:rsidRDefault="008D1806" w:rsidP="001A26C1">
      <w:pPr>
        <w:pStyle w:val="Bodytext1"/>
        <w:shd w:val="clear" w:color="auto" w:fill="auto"/>
        <w:spacing w:before="0" w:line="245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Акта Скупштине општине </w:t>
      </w:r>
      <w:r w:rsidR="003C3FC5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Владичин Хан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објављују се у „Службеном гласнику </w:t>
      </w:r>
      <w:r w:rsidR="003C3FC5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Града Врања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".</w:t>
      </w:r>
    </w:p>
    <w:p w:rsidR="008D1806" w:rsidRPr="00E930AB" w:rsidRDefault="008D1806" w:rsidP="001A26C1">
      <w:pPr>
        <w:pStyle w:val="Bodytext1"/>
        <w:shd w:val="clear" w:color="auto" w:fill="auto"/>
        <w:spacing w:before="0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Скупштини општине </w:t>
      </w:r>
      <w:r w:rsidR="00384436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може се поднети захтев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 остваривање права на слободан приступ информацијама</w:t>
      </w:r>
      <w:r w:rsidR="00384436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Уз захтев се мора навести назив акта у коме се тражи увид. </w:t>
      </w:r>
      <w:r w:rsidR="001A26C1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    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Подносилац захтева не сноси трошкове увида већ само трошкове издавања копије докумената на којима се налазе информације од јавног значаја у складу са Уредбом о висини накнаде нужних трошкова за издавање копије докумената на којима се налазе информације од јавног значаја („Сл.гл.РС",бр.8/06).</w:t>
      </w:r>
    </w:p>
    <w:p w:rsidR="008D1806" w:rsidRPr="00E930AB" w:rsidRDefault="008D1806" w:rsidP="001A26C1">
      <w:pPr>
        <w:pStyle w:val="Bodytext1"/>
        <w:shd w:val="clear" w:color="auto" w:fill="auto"/>
        <w:spacing w:before="0" w:after="48" w:line="19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Скупштина општине има председника, заменика председника и секретара.</w:t>
      </w:r>
    </w:p>
    <w:p w:rsidR="001A26C1" w:rsidRDefault="008D1806" w:rsidP="001A26C1">
      <w:pPr>
        <w:pStyle w:val="Bodytext1"/>
        <w:shd w:val="clear" w:color="auto" w:fill="auto"/>
        <w:spacing w:before="0"/>
        <w:ind w:left="20" w:right="40" w:firstLine="70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Председник Скупштине стара се о припремању седнице, сазива седницу и председава седницом Скупштине</w:t>
      </w:r>
      <w:r w:rsidR="003C3FC5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обавља друге послове предвиђене</w:t>
      </w:r>
      <w:r w:rsidR="00415BBB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Статутом и</w:t>
      </w:r>
      <w:r w:rsidR="003C3FC5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Пословником Скупштине општине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</w:p>
    <w:p w:rsidR="001A26C1" w:rsidRDefault="008D1806" w:rsidP="001A26C1">
      <w:pPr>
        <w:pStyle w:val="Bodytext1"/>
        <w:shd w:val="clear" w:color="auto" w:fill="auto"/>
        <w:spacing w:before="0"/>
        <w:ind w:left="20" w:right="40" w:firstLine="70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Заменик председника Скупштине замењује председника Скупштине у случају његове одсутности. </w:t>
      </w:r>
    </w:p>
    <w:p w:rsidR="008D1806" w:rsidRPr="00E930AB" w:rsidRDefault="008D1806" w:rsidP="001A26C1">
      <w:pPr>
        <w:pStyle w:val="Bodytext1"/>
        <w:shd w:val="clear" w:color="auto" w:fill="auto"/>
        <w:spacing w:before="0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Секретар Скупштине стара се о обављању стручних послова у вези са сазивањем и организовањем седница Скупштине и њених радних тела</w:t>
      </w:r>
      <w:r w:rsidR="003C3FC5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обавља друге послове предвиђене</w:t>
      </w:r>
      <w:r w:rsidR="00C30139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Статутом и</w:t>
      </w:r>
      <w:r w:rsidR="003C3FC5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Пословником Скупштине општине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8D1806" w:rsidRPr="00E930AB" w:rsidRDefault="008D1806" w:rsidP="001A26C1">
      <w:pPr>
        <w:pStyle w:val="Bodytext1"/>
        <w:shd w:val="clear" w:color="auto" w:fill="auto"/>
        <w:spacing w:before="0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Скупштина општине ради у складу са Законом о локалној самоуправи, Статутом општине </w:t>
      </w:r>
      <w:r w:rsidR="00C30139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Владичин Хан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Пословником о раду Скупштине општине</w:t>
      </w:r>
      <w:r w:rsidR="00C30139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Владичин Хан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8D1806" w:rsidRDefault="008D1806" w:rsidP="001A26C1">
      <w:pPr>
        <w:pStyle w:val="Bodytext1"/>
        <w:shd w:val="clear" w:color="auto" w:fill="auto"/>
        <w:spacing w:before="0" w:after="130" w:line="245" w:lineRule="exact"/>
        <w:ind w:left="20" w:right="40" w:firstLine="70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Пословником Скупштине општине прописано је да су седнице Скупштине општине јавне, осим када се седница држи без присуства јавности.</w:t>
      </w:r>
    </w:p>
    <w:p w:rsidR="001A26C1" w:rsidRPr="00E930AB" w:rsidRDefault="001A26C1" w:rsidP="00631BDA">
      <w:pPr>
        <w:pStyle w:val="Bodytext1"/>
        <w:shd w:val="clear" w:color="auto" w:fill="auto"/>
        <w:spacing w:before="0" w:after="130" w:line="245" w:lineRule="exact"/>
        <w:ind w:left="20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1806" w:rsidRDefault="008D1806">
      <w:pPr>
        <w:pStyle w:val="Bodytext21"/>
        <w:shd w:val="clear" w:color="auto" w:fill="auto"/>
        <w:spacing w:before="0" w:line="307" w:lineRule="exact"/>
        <w:ind w:left="20"/>
        <w:jc w:val="left"/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bookmarkStart w:id="8" w:name="bookmark8"/>
      <w:r w:rsidRPr="00E930AB"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Председник општине</w:t>
      </w:r>
      <w:bookmarkEnd w:id="8"/>
    </w:p>
    <w:p w:rsidR="00A202E0" w:rsidRPr="00E930AB" w:rsidRDefault="00A202E0">
      <w:pPr>
        <w:pStyle w:val="Bodytext21"/>
        <w:shd w:val="clear" w:color="auto" w:fill="auto"/>
        <w:spacing w:before="0" w:line="307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:rsidR="008D1806" w:rsidRDefault="001A26C1" w:rsidP="001A26C1">
      <w:pPr>
        <w:pStyle w:val="Bodytext1"/>
        <w:shd w:val="clear" w:color="auto" w:fill="auto"/>
        <w:spacing w:before="0" w:line="307" w:lineRule="exact"/>
        <w:ind w:left="20" w:firstLine="70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П</w:t>
      </w:r>
      <w:r w:rsidR="008D180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редседник Општине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је извршни орган општине</w:t>
      </w:r>
      <w:r w:rsidR="008D180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A202E0" w:rsidRPr="00E930AB" w:rsidRDefault="00A202E0">
      <w:pPr>
        <w:pStyle w:val="Bodytext1"/>
        <w:shd w:val="clear" w:color="auto" w:fill="auto"/>
        <w:spacing w:before="0" w:line="307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1806" w:rsidRDefault="008D1806" w:rsidP="001A26C1">
      <w:pPr>
        <w:pStyle w:val="Bodytext1"/>
        <w:shd w:val="clear" w:color="auto" w:fill="auto"/>
        <w:spacing w:before="0" w:line="307" w:lineRule="exact"/>
        <w:ind w:left="20" w:firstLine="34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Председник Општине:</w:t>
      </w:r>
    </w:p>
    <w:p w:rsidR="00A202E0" w:rsidRPr="00E930AB" w:rsidRDefault="00A202E0">
      <w:pPr>
        <w:pStyle w:val="Bodytext1"/>
        <w:shd w:val="clear" w:color="auto" w:fill="auto"/>
        <w:spacing w:before="0" w:line="307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30139" w:rsidRPr="00E930AB" w:rsidRDefault="00C30139" w:rsidP="00631BDA">
      <w:pPr>
        <w:shd w:val="clear" w:color="auto" w:fill="FFFFFF"/>
        <w:ind w:left="360"/>
        <w:rPr>
          <w:rFonts w:ascii="Times New Roman" w:hAnsi="Times New Roman" w:cs="Times New Roman"/>
        </w:rPr>
      </w:pPr>
      <w:bookmarkStart w:id="9" w:name="bookmark9"/>
      <w:r w:rsidRPr="00E930AB">
        <w:rPr>
          <w:rFonts w:ascii="Times New Roman" w:hAnsi="Times New Roman" w:cs="Times New Roman"/>
        </w:rPr>
        <w:t>1.</w:t>
      </w:r>
      <w:r w:rsidR="00631BDA" w:rsidRPr="006D3CD6">
        <w:rPr>
          <w:rFonts w:ascii="Times New Roman" w:hAnsi="Times New Roman" w:cs="Times New Roman"/>
          <w:lang w:val="ru-RU"/>
        </w:rPr>
        <w:tab/>
      </w:r>
      <w:r w:rsidRPr="00E930AB">
        <w:rPr>
          <w:rFonts w:ascii="Times New Roman" w:hAnsi="Times New Roman" w:cs="Times New Roman"/>
        </w:rPr>
        <w:t>представља и заступа Општину;</w:t>
      </w:r>
    </w:p>
    <w:p w:rsidR="00C30139" w:rsidRPr="00E930AB" w:rsidRDefault="00C30139" w:rsidP="00631BDA">
      <w:pPr>
        <w:shd w:val="clear" w:color="auto" w:fill="FFFFFF"/>
        <w:ind w:left="36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2.</w:t>
      </w:r>
      <w:r w:rsidRPr="00E930AB">
        <w:rPr>
          <w:rFonts w:ascii="Times New Roman" w:hAnsi="Times New Roman" w:cs="Times New Roman"/>
        </w:rPr>
        <w:tab/>
        <w:t>предлаже начин решавања питања о којима одлучује Скупштина општине;</w:t>
      </w:r>
    </w:p>
    <w:p w:rsidR="00C30139" w:rsidRPr="00E930AB" w:rsidRDefault="00C30139" w:rsidP="00631BDA">
      <w:pPr>
        <w:pStyle w:val="ListParagraph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наредбодавац је за извршење буџета;</w:t>
      </w:r>
    </w:p>
    <w:p w:rsidR="00C30139" w:rsidRPr="00E930AB" w:rsidRDefault="00C30139" w:rsidP="00631BDA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4.</w:t>
      </w:r>
      <w:r w:rsidR="00631BDA" w:rsidRPr="00631BDA">
        <w:rPr>
          <w:rFonts w:ascii="Times New Roman" w:hAnsi="Times New Roman" w:cs="Times New Roman"/>
          <w:lang w:val="ru-RU"/>
        </w:rPr>
        <w:tab/>
      </w:r>
      <w:r w:rsidRPr="00E930AB">
        <w:rPr>
          <w:rFonts w:ascii="Times New Roman" w:hAnsi="Times New Roman" w:cs="Times New Roman"/>
        </w:rPr>
        <w:t>оснива општинску службу за инспекцију и ревизију коришћења буџетских</w:t>
      </w:r>
    </w:p>
    <w:p w:rsidR="00C30139" w:rsidRPr="00E930AB" w:rsidRDefault="00C30139" w:rsidP="00631BDA">
      <w:pPr>
        <w:shd w:val="clear" w:color="auto" w:fill="FFFFFF"/>
        <w:ind w:firstLine="720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средстава;</w:t>
      </w:r>
    </w:p>
    <w:p w:rsidR="00C30139" w:rsidRPr="00E930AB" w:rsidRDefault="00C30139" w:rsidP="00631BDA">
      <w:pPr>
        <w:shd w:val="clear" w:color="auto" w:fill="FFFFFF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5.</w:t>
      </w:r>
      <w:r w:rsidR="00631BDA" w:rsidRPr="00631BDA">
        <w:rPr>
          <w:rFonts w:ascii="Times New Roman" w:hAnsi="Times New Roman" w:cs="Times New Roman"/>
          <w:lang w:val="ru-RU"/>
        </w:rPr>
        <w:tab/>
      </w:r>
      <w:r w:rsidRPr="00E930AB">
        <w:rPr>
          <w:rFonts w:ascii="Times New Roman" w:hAnsi="Times New Roman" w:cs="Times New Roman"/>
        </w:rPr>
        <w:t>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Општине;</w:t>
      </w:r>
    </w:p>
    <w:p w:rsidR="00C30139" w:rsidRPr="00E930AB" w:rsidRDefault="00C30139" w:rsidP="00631BDA">
      <w:pPr>
        <w:shd w:val="clear" w:color="auto" w:fill="FFFFFF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 xml:space="preserve">      6. </w:t>
      </w:r>
      <w:r w:rsidRPr="00E930AB">
        <w:rPr>
          <w:rFonts w:ascii="Times New Roman" w:hAnsi="Times New Roman" w:cs="Times New Roman"/>
        </w:rPr>
        <w:tab/>
        <w:t>усмерава и усклађује рад Општинске управе;</w:t>
      </w:r>
    </w:p>
    <w:p w:rsidR="00C30139" w:rsidRPr="00E930AB" w:rsidRDefault="00C30139" w:rsidP="00631BDA">
      <w:pPr>
        <w:shd w:val="clear" w:color="auto" w:fill="FFFFFF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 xml:space="preserve">      7.   доноси појединачне акте за које је овлашћен законом овим статутом или</w:t>
      </w:r>
    </w:p>
    <w:p w:rsidR="00C30139" w:rsidRPr="00E930AB" w:rsidRDefault="00C30139" w:rsidP="00631BDA">
      <w:pPr>
        <w:shd w:val="clear" w:color="auto" w:fill="FFFFFF"/>
        <w:ind w:firstLine="72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одлуком Скупштине општине;</w:t>
      </w:r>
    </w:p>
    <w:p w:rsidR="00C30139" w:rsidRDefault="00C30139" w:rsidP="00631BDA">
      <w:pPr>
        <w:shd w:val="clear" w:color="auto" w:fill="FFFFFF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       8.</w:t>
      </w:r>
      <w:r w:rsidRPr="00E930AB">
        <w:rPr>
          <w:rFonts w:ascii="Times New Roman" w:hAnsi="Times New Roman" w:cs="Times New Roman"/>
        </w:rPr>
        <w:tab/>
        <w:t>информише јавност о свом раду;</w:t>
      </w:r>
    </w:p>
    <w:p w:rsidR="002B061D" w:rsidRDefault="002B061D" w:rsidP="002B061D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8А. </w:t>
      </w:r>
      <w:r w:rsidR="006E1439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акључује уговоре о прибаљању, отуђењу, коришћењу и давању у закуп;</w:t>
      </w:r>
    </w:p>
    <w:p w:rsidR="002B061D" w:rsidRPr="002B061D" w:rsidRDefault="002B061D" w:rsidP="00631BDA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8Б.  </w:t>
      </w:r>
      <w:r w:rsidR="006E143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длучује о распореду службених лица и пословних просторија у својини Општине.</w:t>
      </w:r>
    </w:p>
    <w:p w:rsidR="00C30139" w:rsidRPr="00E930AB" w:rsidRDefault="00631BDA" w:rsidP="00631BDA">
      <w:pPr>
        <w:shd w:val="clear" w:color="auto" w:fill="FFFFFF"/>
        <w:ind w:left="720" w:hanging="360"/>
        <w:rPr>
          <w:rFonts w:ascii="Times New Roman" w:hAnsi="Times New Roman" w:cs="Times New Roman"/>
          <w:lang w:val="ru-RU"/>
        </w:rPr>
      </w:pPr>
      <w:r w:rsidRPr="006D3CD6">
        <w:rPr>
          <w:rFonts w:ascii="Times New Roman" w:hAnsi="Times New Roman" w:cs="Times New Roman"/>
          <w:lang w:val="ru-RU"/>
        </w:rPr>
        <w:t xml:space="preserve"> </w:t>
      </w:r>
      <w:r w:rsidR="00C30139" w:rsidRPr="00E930A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Pr="006D3CD6">
        <w:rPr>
          <w:rFonts w:ascii="Times New Roman" w:hAnsi="Times New Roman" w:cs="Times New Roman"/>
          <w:lang w:val="ru-RU"/>
        </w:rPr>
        <w:tab/>
      </w:r>
      <w:r w:rsidR="00C30139" w:rsidRPr="00E930AB">
        <w:rPr>
          <w:rFonts w:ascii="Times New Roman" w:hAnsi="Times New Roman" w:cs="Times New Roman"/>
        </w:rPr>
        <w:t>подноси жалбу Уставном суду Републике Србије</w:t>
      </w:r>
      <w:r>
        <w:rPr>
          <w:rFonts w:ascii="Times New Roman" w:hAnsi="Times New Roman" w:cs="Times New Roman"/>
        </w:rPr>
        <w:t xml:space="preserve"> ако се појединачним актом</w:t>
      </w:r>
      <w:r w:rsidRPr="00631BD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или</w:t>
      </w:r>
      <w:r w:rsidRPr="00631BDA">
        <w:rPr>
          <w:rFonts w:ascii="Times New Roman" w:hAnsi="Times New Roman" w:cs="Times New Roman"/>
          <w:lang w:val="ru-RU"/>
        </w:rPr>
        <w:t xml:space="preserve"> </w:t>
      </w:r>
      <w:r w:rsidR="00C30139" w:rsidRPr="00E930AB">
        <w:rPr>
          <w:rFonts w:ascii="Times New Roman" w:hAnsi="Times New Roman" w:cs="Times New Roman"/>
        </w:rPr>
        <w:t>радњом државног органа или органа Општине онемогућава вршење надлежности Општине;</w:t>
      </w:r>
    </w:p>
    <w:p w:rsidR="00C30139" w:rsidRPr="00E930AB" w:rsidRDefault="00C30139" w:rsidP="00631BDA">
      <w:pPr>
        <w:shd w:val="clear" w:color="auto" w:fill="FFFFFF"/>
        <w:ind w:left="360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10. образује стручна саветодавна радна тела за поједине послове из своје      надлежности;</w:t>
      </w:r>
    </w:p>
    <w:p w:rsidR="00C30139" w:rsidRPr="00E930AB" w:rsidRDefault="00C30139" w:rsidP="00631BDA">
      <w:pPr>
        <w:shd w:val="clear" w:color="auto" w:fill="FFFFFF"/>
        <w:ind w:firstLine="360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11.  врши и друге послове утврђене статутом и другим актима Општине.</w:t>
      </w:r>
    </w:p>
    <w:p w:rsidR="00C30139" w:rsidRPr="00E930AB" w:rsidRDefault="00C30139" w:rsidP="00C30139">
      <w:pPr>
        <w:shd w:val="clear" w:color="auto" w:fill="FFFFFF"/>
        <w:ind w:firstLine="360"/>
        <w:jc w:val="both"/>
        <w:rPr>
          <w:rFonts w:ascii="Times New Roman" w:hAnsi="Times New Roman" w:cs="Times New Roman"/>
          <w:lang w:val="ru-RU"/>
        </w:rPr>
      </w:pPr>
    </w:p>
    <w:p w:rsidR="002B061D" w:rsidRDefault="002B061D">
      <w:pPr>
        <w:pStyle w:val="Bodytext21"/>
        <w:shd w:val="clear" w:color="auto" w:fill="auto"/>
        <w:spacing w:before="0" w:after="86" w:line="200" w:lineRule="exact"/>
        <w:ind w:left="20"/>
        <w:jc w:val="left"/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</w:p>
    <w:p w:rsidR="008D1806" w:rsidRDefault="008D1806">
      <w:pPr>
        <w:pStyle w:val="Bodytext21"/>
        <w:shd w:val="clear" w:color="auto" w:fill="auto"/>
        <w:spacing w:before="0" w:after="86" w:line="200" w:lineRule="exact"/>
        <w:ind w:left="20"/>
        <w:jc w:val="left"/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r w:rsidRPr="00E930AB"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lastRenderedPageBreak/>
        <w:t>Општинско веће</w:t>
      </w:r>
      <w:bookmarkEnd w:id="9"/>
    </w:p>
    <w:p w:rsidR="00A202E0" w:rsidRPr="00E930AB" w:rsidRDefault="00A202E0">
      <w:pPr>
        <w:pStyle w:val="Bodytext21"/>
        <w:shd w:val="clear" w:color="auto" w:fill="auto"/>
        <w:spacing w:before="0" w:after="86" w:line="20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:rsidR="008D1806" w:rsidRDefault="008D1806" w:rsidP="001A26C1">
      <w:pPr>
        <w:pStyle w:val="Bodytext1"/>
        <w:shd w:val="clear" w:color="auto" w:fill="auto"/>
        <w:spacing w:before="0" w:line="190" w:lineRule="exact"/>
        <w:ind w:left="20" w:firstLine="70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Општинско веће је </w:t>
      </w:r>
      <w:r w:rsidR="001A26C1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извршни орган општине.</w:t>
      </w:r>
    </w:p>
    <w:p w:rsidR="00A202E0" w:rsidRPr="00E930AB" w:rsidRDefault="00A202E0">
      <w:pPr>
        <w:pStyle w:val="Bodytext1"/>
        <w:shd w:val="clear" w:color="auto" w:fill="auto"/>
        <w:spacing w:before="0" w:line="302" w:lineRule="exact"/>
        <w:ind w:right="80" w:firstLine="0"/>
        <w:rPr>
          <w:rFonts w:ascii="Times New Roman" w:hAnsi="Times New Roman" w:cs="Times New Roman"/>
          <w:sz w:val="24"/>
          <w:szCs w:val="24"/>
        </w:rPr>
      </w:pPr>
    </w:p>
    <w:p w:rsidR="008D1806" w:rsidRDefault="008D1806" w:rsidP="001A26C1">
      <w:pPr>
        <w:pStyle w:val="Bodytext1"/>
        <w:shd w:val="clear" w:color="auto" w:fill="auto"/>
        <w:spacing w:before="0" w:line="302" w:lineRule="exact"/>
        <w:ind w:left="20" w:firstLine="70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Општинско веће:</w:t>
      </w:r>
    </w:p>
    <w:p w:rsidR="001A26C1" w:rsidRPr="00E930AB" w:rsidRDefault="001A26C1" w:rsidP="001A26C1">
      <w:pPr>
        <w:pStyle w:val="Bodytext1"/>
        <w:shd w:val="clear" w:color="auto" w:fill="auto"/>
        <w:spacing w:before="0" w:line="302" w:lineRule="exact"/>
        <w:ind w:left="20" w:firstLine="700"/>
        <w:jc w:val="left"/>
        <w:rPr>
          <w:rFonts w:ascii="Times New Roman" w:hAnsi="Times New Roman" w:cs="Times New Roman"/>
          <w:sz w:val="24"/>
          <w:szCs w:val="24"/>
        </w:rPr>
      </w:pPr>
    </w:p>
    <w:p w:rsidR="00C30139" w:rsidRPr="00E930AB" w:rsidRDefault="00080AFE" w:rsidP="001A26C1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ru-RU"/>
        </w:rPr>
      </w:pPr>
      <w:bookmarkStart w:id="10" w:name="bookmark10"/>
      <w:r>
        <w:rPr>
          <w:rFonts w:ascii="Times New Roman" w:hAnsi="Times New Roman" w:cs="Times New Roman"/>
        </w:rPr>
        <w:t xml:space="preserve">1)   </w:t>
      </w:r>
      <w:r w:rsidR="00C30139" w:rsidRPr="00E930AB">
        <w:rPr>
          <w:rFonts w:ascii="Times New Roman" w:hAnsi="Times New Roman" w:cs="Times New Roman"/>
        </w:rPr>
        <w:t>предлаже Статут, буџет и друге одлуке и акте које доноси Скупштина;</w:t>
      </w:r>
    </w:p>
    <w:p w:rsidR="00C30139" w:rsidRPr="00E930AB" w:rsidRDefault="00C30139" w:rsidP="001A26C1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 xml:space="preserve">2) </w:t>
      </w:r>
      <w:r w:rsidRPr="00E930AB">
        <w:rPr>
          <w:rFonts w:ascii="Times New Roman" w:hAnsi="Times New Roman" w:cs="Times New Roman"/>
          <w:lang w:val="ru-RU"/>
        </w:rPr>
        <w:t xml:space="preserve"> </w:t>
      </w:r>
      <w:r w:rsidRPr="00E930AB">
        <w:rPr>
          <w:rFonts w:ascii="Times New Roman" w:hAnsi="Times New Roman" w:cs="Times New Roman"/>
        </w:rPr>
        <w:t>непосредно извршава и стара се о извршавању одлука и других аката Скупштине општине;</w:t>
      </w:r>
    </w:p>
    <w:p w:rsidR="00C30139" w:rsidRPr="00E930AB" w:rsidRDefault="00080AFE" w:rsidP="001A26C1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3)  </w:t>
      </w:r>
      <w:r w:rsidR="00C30139" w:rsidRPr="00E930AB">
        <w:rPr>
          <w:rFonts w:ascii="Times New Roman" w:hAnsi="Times New Roman" w:cs="Times New Roman"/>
        </w:rPr>
        <w:t>доноси одлуку о привременом финансирању у случају да Скупштина општине не донесе буџет пре почетка фискалне године;</w:t>
      </w:r>
    </w:p>
    <w:p w:rsidR="00C30139" w:rsidRPr="00E930AB" w:rsidRDefault="00C30139" w:rsidP="001A26C1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4)  врши надзор над радом Општинске управе, поништава или укида акте Општинске управе који нису у сагласности са законом, Статутом и другим општим актом или одлуком које доноси Скупштина општине;</w:t>
      </w:r>
    </w:p>
    <w:p w:rsidR="00C30139" w:rsidRPr="00E930AB" w:rsidRDefault="00080AFE" w:rsidP="001A26C1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5) </w:t>
      </w:r>
      <w:r w:rsidR="00C30139" w:rsidRPr="00E930AB">
        <w:rPr>
          <w:rFonts w:ascii="Times New Roman" w:hAnsi="Times New Roman" w:cs="Times New Roman"/>
        </w:rPr>
        <w:t>решава у управном поступку у другом степену о правима и обавезама грађана, предузећа и установа и других организација у управним стварима из надлежности Општине;</w:t>
      </w:r>
    </w:p>
    <w:p w:rsidR="00C30139" w:rsidRPr="00E930AB" w:rsidRDefault="00080AFE" w:rsidP="001A26C1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6) </w:t>
      </w:r>
      <w:r w:rsidR="00C30139" w:rsidRPr="00E930AB">
        <w:rPr>
          <w:rFonts w:ascii="Times New Roman" w:hAnsi="Times New Roman" w:cs="Times New Roman"/>
        </w:rPr>
        <w:t>стара се о извршавању поверених надлежности из оквира права и дужности Републике, односно аутономне покрајине;</w:t>
      </w:r>
    </w:p>
    <w:p w:rsidR="00C30139" w:rsidRPr="00E930AB" w:rsidRDefault="00080AFE" w:rsidP="001A26C1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7)   </w:t>
      </w:r>
      <w:r w:rsidR="00C30139" w:rsidRPr="00E930AB">
        <w:rPr>
          <w:rFonts w:ascii="Times New Roman" w:hAnsi="Times New Roman" w:cs="Times New Roman"/>
        </w:rPr>
        <w:t>поставља и разрешава начелника Општинске управе;</w:t>
      </w:r>
    </w:p>
    <w:p w:rsidR="00C30139" w:rsidRPr="00E930AB" w:rsidRDefault="00C30139" w:rsidP="001A26C1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8) образује стручна саветодавна радна тела за поједине послове из своје надлежности;</w:t>
      </w:r>
    </w:p>
    <w:p w:rsidR="00C30139" w:rsidRPr="00E930AB" w:rsidRDefault="00080AFE" w:rsidP="001A26C1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9)   </w:t>
      </w:r>
      <w:r w:rsidR="00C30139" w:rsidRPr="00E930AB">
        <w:rPr>
          <w:rFonts w:ascii="Times New Roman" w:hAnsi="Times New Roman" w:cs="Times New Roman"/>
        </w:rPr>
        <w:t>информише јавност о свом раду;</w:t>
      </w:r>
    </w:p>
    <w:p w:rsidR="00C30139" w:rsidRPr="00E930AB" w:rsidRDefault="00C30139" w:rsidP="001A26C1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10)  доноси пословник о раду на предлог председника Општине;</w:t>
      </w:r>
    </w:p>
    <w:p w:rsidR="00C30139" w:rsidRDefault="00C30139" w:rsidP="001A26C1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11)  врши друге послове које утврди Скупштина општине.</w:t>
      </w:r>
    </w:p>
    <w:p w:rsidR="00A202E0" w:rsidRDefault="00A202E0" w:rsidP="00C30139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A202E0" w:rsidRDefault="00A202E0" w:rsidP="00A202E0">
      <w:pPr>
        <w:pStyle w:val="Bodytext21"/>
        <w:shd w:val="clear" w:color="auto" w:fill="auto"/>
        <w:spacing w:before="258" w:after="86" w:line="200" w:lineRule="exact"/>
        <w:ind w:left="20"/>
        <w:jc w:val="left"/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bookmarkStart w:id="11" w:name="bookmark11"/>
      <w:r w:rsidRPr="00E930AB"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Општинска управа</w:t>
      </w:r>
      <w:bookmarkEnd w:id="11"/>
    </w:p>
    <w:p w:rsidR="001A26C1" w:rsidRPr="00E930AB" w:rsidRDefault="001A26C1" w:rsidP="00A202E0">
      <w:pPr>
        <w:pStyle w:val="Bodytext21"/>
        <w:shd w:val="clear" w:color="auto" w:fill="auto"/>
        <w:spacing w:before="258" w:after="86" w:line="20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:rsidR="00A202E0" w:rsidRDefault="00A202E0" w:rsidP="00D906B2">
      <w:pPr>
        <w:pStyle w:val="Bodytext1"/>
        <w:shd w:val="clear" w:color="auto" w:fill="auto"/>
        <w:spacing w:before="0" w:after="88" w:line="190" w:lineRule="exact"/>
        <w:ind w:left="20" w:firstLine="70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Општинска управа образује се као јединствена служба.</w:t>
      </w:r>
    </w:p>
    <w:p w:rsidR="00D906B2" w:rsidRPr="00E930AB" w:rsidRDefault="00D906B2" w:rsidP="00A202E0">
      <w:pPr>
        <w:pStyle w:val="Bodytext1"/>
        <w:shd w:val="clear" w:color="auto" w:fill="auto"/>
        <w:spacing w:before="0" w:after="88" w:line="19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2E0" w:rsidRDefault="00A202E0" w:rsidP="00D906B2">
      <w:pPr>
        <w:pStyle w:val="Bodytext1"/>
        <w:shd w:val="clear" w:color="auto" w:fill="auto"/>
        <w:spacing w:before="0" w:after="44" w:line="190" w:lineRule="exact"/>
        <w:ind w:left="20" w:firstLine="70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У оквиру делокруга рада Општинска управа:</w:t>
      </w:r>
    </w:p>
    <w:p w:rsidR="00D906B2" w:rsidRPr="00E930AB" w:rsidRDefault="00D906B2" w:rsidP="00A202E0">
      <w:pPr>
        <w:pStyle w:val="Bodytext1"/>
        <w:shd w:val="clear" w:color="auto" w:fill="auto"/>
        <w:spacing w:before="0" w:after="44" w:line="19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2E0" w:rsidRDefault="00080AFE" w:rsidP="00D906B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</w:t>
      </w:r>
      <w:r w:rsidR="00A202E0" w:rsidRPr="00E930AB">
        <w:rPr>
          <w:rFonts w:ascii="Times New Roman" w:hAnsi="Times New Roman" w:cs="Times New Roman"/>
        </w:rPr>
        <w:t>припрема прописе и друге акте које доноси Скупштина општине, председник Општине и Општинско веће;</w:t>
      </w:r>
    </w:p>
    <w:p w:rsidR="006E1439" w:rsidRPr="006E1439" w:rsidRDefault="006E1439" w:rsidP="00D906B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1А) припрема акте о прибављању, коришћењу, управљању и располагању стварима које користе органи Општине;</w:t>
      </w:r>
    </w:p>
    <w:p w:rsidR="00A202E0" w:rsidRPr="00E930AB" w:rsidRDefault="00080AFE" w:rsidP="00D906B2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2)  </w:t>
      </w:r>
      <w:r w:rsidR="00A202E0" w:rsidRPr="00E930AB">
        <w:rPr>
          <w:rFonts w:ascii="Times New Roman" w:hAnsi="Times New Roman" w:cs="Times New Roman"/>
        </w:rPr>
        <w:t>извршава одлуке и друге акте Скупштине општине, председника Општине и Општинског већа;</w:t>
      </w:r>
    </w:p>
    <w:p w:rsidR="00A202E0" w:rsidRPr="00E930AB" w:rsidRDefault="00A202E0" w:rsidP="00D906B2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3)    решава у управном поступку у првом степену о правима и дужностима грађана, предузећа, установа и других организација у управним стварима из надлежности Општине;</w:t>
      </w:r>
    </w:p>
    <w:p w:rsidR="00A202E0" w:rsidRPr="00E930AB" w:rsidRDefault="00080AFE" w:rsidP="00D906B2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4)  </w:t>
      </w:r>
      <w:r w:rsidR="00A202E0" w:rsidRPr="00E930AB">
        <w:rPr>
          <w:rFonts w:ascii="Times New Roman" w:hAnsi="Times New Roman" w:cs="Times New Roman"/>
        </w:rPr>
        <w:t>обавља послове управног надзора над извршавањем прописа и других општих аката Скупштине општине;</w:t>
      </w:r>
    </w:p>
    <w:p w:rsidR="00A202E0" w:rsidRPr="00E930AB" w:rsidRDefault="00A202E0" w:rsidP="00D906B2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ru-RU"/>
        </w:rPr>
      </w:pPr>
      <w:r w:rsidRPr="00E930AB">
        <w:rPr>
          <w:rFonts w:ascii="Times New Roman" w:hAnsi="Times New Roman" w:cs="Times New Roman"/>
        </w:rPr>
        <w:t>5)    извршава законе и друге прописе чије је извршавање поверено Општини;</w:t>
      </w:r>
    </w:p>
    <w:p w:rsidR="00A202E0" w:rsidRDefault="00080AFE" w:rsidP="00D906B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 </w:t>
      </w:r>
      <w:r w:rsidR="00A202E0" w:rsidRPr="00E930AB">
        <w:rPr>
          <w:rFonts w:ascii="Times New Roman" w:hAnsi="Times New Roman" w:cs="Times New Roman"/>
        </w:rPr>
        <w:t>обавља стручне и друге послове које утврди Скупштина општине, председник Општине и Општинско веће;</w:t>
      </w:r>
    </w:p>
    <w:p w:rsidR="003D4C6E" w:rsidRPr="003D4C6E" w:rsidRDefault="003D4C6E" w:rsidP="00D906B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6А) </w:t>
      </w:r>
      <w:r w:rsidR="0068496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оди јединствену евиденцију непокретности у својини Општине</w:t>
      </w:r>
      <w:r w:rsidR="00684968">
        <w:rPr>
          <w:rFonts w:ascii="Times New Roman" w:hAnsi="Times New Roman" w:cs="Times New Roman"/>
        </w:rPr>
        <w:t xml:space="preserve"> у складу с Законом, подзаконским актима и одлуком Скупштине општине.</w:t>
      </w:r>
    </w:p>
    <w:p w:rsidR="00A202E0" w:rsidRDefault="00A202E0" w:rsidP="00D906B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7)    доставља извештај о свом раду на извршењу послова из надлежности Општине и поверених послова, председнику Општине, Општинском већу и Скупштини општине по потреби, а најмање једном годишње.</w:t>
      </w:r>
    </w:p>
    <w:p w:rsidR="00684968" w:rsidRPr="00684968" w:rsidRDefault="00684968" w:rsidP="00D906B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7А) Доноси уз сагласност Општинског већа Општине Владичин Хан, Правилник о организацији и систематизацији послова и радних задатака Општинске управе Општине Владичин Хан у ратним условима.</w:t>
      </w:r>
    </w:p>
    <w:p w:rsidR="00A202E0" w:rsidRPr="00E930AB" w:rsidRDefault="00A202E0" w:rsidP="00C30139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C30139" w:rsidRPr="00E930AB" w:rsidRDefault="00C30139" w:rsidP="00C30139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</w:p>
    <w:p w:rsidR="008D1806" w:rsidRDefault="008D1806">
      <w:pPr>
        <w:pStyle w:val="Bodytext21"/>
        <w:shd w:val="clear" w:color="auto" w:fill="auto"/>
        <w:spacing w:before="0" w:after="80" w:line="200" w:lineRule="exact"/>
        <w:ind w:left="20"/>
        <w:jc w:val="left"/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r w:rsidRPr="00E930AB"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Организациона структура Општинске управе општине </w:t>
      </w:r>
      <w:bookmarkEnd w:id="10"/>
      <w:r w:rsidR="00C30139" w:rsidRPr="00E930AB">
        <w:rPr>
          <w:rStyle w:val="Bodytext2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Владичин Хан</w:t>
      </w:r>
    </w:p>
    <w:p w:rsidR="00E930AB" w:rsidRPr="00E930AB" w:rsidRDefault="00E930AB">
      <w:pPr>
        <w:pStyle w:val="Bodytext21"/>
        <w:shd w:val="clear" w:color="auto" w:fill="auto"/>
        <w:spacing w:before="0" w:after="80" w:line="20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:rsidR="008D1806" w:rsidRPr="00E930AB" w:rsidRDefault="008B20E1">
      <w:pPr>
        <w:framePr w:h="4291" w:wrap="notBeside" w:vAnchor="text" w:hAnchor="text" w:xAlign="center" w:y="1"/>
        <w:jc w:val="center"/>
        <w:rPr>
          <w:rFonts w:ascii="Times New Roman" w:hAnsi="Times New Roman" w:cs="Times New Roman"/>
          <w:color w:val="auto"/>
          <w:lang w:eastAsia="en-GB"/>
        </w:rPr>
      </w:pPr>
      <w:r>
        <w:rPr>
          <w:rFonts w:ascii="Times New Roman" w:hAnsi="Times New Roman" w:cs="Times New Roman"/>
          <w:noProof/>
          <w:color w:val="auto"/>
          <w:lang w:val="en-US" w:eastAsia="en-US"/>
        </w:rPr>
        <w:drawing>
          <wp:inline distT="0" distB="0" distL="0" distR="0">
            <wp:extent cx="5276850" cy="22764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806" w:rsidRPr="00E930AB" w:rsidRDefault="008D1806">
      <w:pPr>
        <w:rPr>
          <w:rFonts w:ascii="Times New Roman" w:hAnsi="Times New Roman" w:cs="Times New Roman"/>
          <w:color w:val="auto"/>
          <w:lang w:eastAsia="en-GB"/>
        </w:rPr>
      </w:pPr>
    </w:p>
    <w:p w:rsidR="00C30139" w:rsidRPr="00E930AB" w:rsidRDefault="00C30139" w:rsidP="00C30139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8D1806" w:rsidRPr="00E930AB" w:rsidRDefault="008D1806" w:rsidP="00D906B2">
      <w:pPr>
        <w:pStyle w:val="Bodytext1"/>
        <w:shd w:val="clear" w:color="auto" w:fill="auto"/>
        <w:spacing w:before="0" w:line="190" w:lineRule="exact"/>
        <w:ind w:left="20" w:firstLine="70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У Општинској управи образују се следећа одељења:</w:t>
      </w:r>
    </w:p>
    <w:p w:rsidR="00C30139" w:rsidRPr="00E930AB" w:rsidRDefault="00C30139">
      <w:pPr>
        <w:pStyle w:val="Bodytext1"/>
        <w:shd w:val="clear" w:color="auto" w:fill="auto"/>
        <w:spacing w:before="0" w:line="19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1806" w:rsidRPr="00E930AB" w:rsidRDefault="008D1806">
      <w:pPr>
        <w:pStyle w:val="Bodytext1"/>
        <w:numPr>
          <w:ilvl w:val="0"/>
          <w:numId w:val="9"/>
        </w:numPr>
        <w:shd w:val="clear" w:color="auto" w:fill="auto"/>
        <w:tabs>
          <w:tab w:val="left" w:pos="1100"/>
        </w:tabs>
        <w:spacing w:before="0" w:after="88" w:line="190" w:lineRule="exact"/>
        <w:ind w:left="1100" w:hanging="360"/>
        <w:jc w:val="left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Одељење за општу управу и јавне службе,</w:t>
      </w:r>
    </w:p>
    <w:p w:rsidR="008D1806" w:rsidRPr="00E930AB" w:rsidRDefault="008D1806">
      <w:pPr>
        <w:pStyle w:val="Bodytext1"/>
        <w:numPr>
          <w:ilvl w:val="0"/>
          <w:numId w:val="9"/>
        </w:numPr>
        <w:shd w:val="clear" w:color="auto" w:fill="auto"/>
        <w:tabs>
          <w:tab w:val="left" w:pos="1100"/>
        </w:tabs>
        <w:spacing w:before="0" w:after="40" w:line="190" w:lineRule="exact"/>
        <w:ind w:left="1100" w:hanging="360"/>
        <w:jc w:val="left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Одељење за финансије и привреду,</w:t>
      </w:r>
    </w:p>
    <w:p w:rsidR="008D1806" w:rsidRPr="00D906B2" w:rsidRDefault="008D1806">
      <w:pPr>
        <w:pStyle w:val="Bodytext1"/>
        <w:numPr>
          <w:ilvl w:val="0"/>
          <w:numId w:val="9"/>
        </w:numPr>
        <w:shd w:val="clear" w:color="auto" w:fill="auto"/>
        <w:tabs>
          <w:tab w:val="left" w:pos="1100"/>
        </w:tabs>
        <w:spacing w:before="0" w:line="250" w:lineRule="exact"/>
        <w:ind w:left="1100" w:right="280" w:hanging="360"/>
        <w:jc w:val="left"/>
        <w:rPr>
          <w:rStyle w:val="Bodytext"/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Одељење за урбанизам, имовинско правне</w:t>
      </w:r>
      <w:r w:rsidR="00C30139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,комуналне и грађевинске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послове.</w:t>
      </w:r>
    </w:p>
    <w:p w:rsidR="00D906B2" w:rsidRPr="00E930AB" w:rsidRDefault="00D906B2" w:rsidP="00D906B2">
      <w:pPr>
        <w:pStyle w:val="Bodytext1"/>
        <w:shd w:val="clear" w:color="auto" w:fill="auto"/>
        <w:tabs>
          <w:tab w:val="left" w:pos="1100"/>
        </w:tabs>
        <w:spacing w:before="0" w:line="250" w:lineRule="exact"/>
        <w:ind w:left="1100" w:right="2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1806" w:rsidRDefault="008D1806" w:rsidP="00D906B2">
      <w:pPr>
        <w:pStyle w:val="Bodytext1"/>
        <w:shd w:val="clear" w:color="auto" w:fill="auto"/>
        <w:spacing w:before="0" w:line="298" w:lineRule="exact"/>
        <w:ind w:left="20" w:firstLine="70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У Општинској управи образују се и следеће службе:</w:t>
      </w:r>
    </w:p>
    <w:p w:rsidR="00D906B2" w:rsidRPr="00E930AB" w:rsidRDefault="00D906B2" w:rsidP="00D906B2">
      <w:pPr>
        <w:pStyle w:val="Bodytext1"/>
        <w:shd w:val="clear" w:color="auto" w:fill="auto"/>
        <w:spacing w:before="0" w:line="298" w:lineRule="exact"/>
        <w:ind w:left="20" w:firstLine="700"/>
        <w:jc w:val="left"/>
        <w:rPr>
          <w:rFonts w:ascii="Times New Roman" w:hAnsi="Times New Roman" w:cs="Times New Roman"/>
          <w:sz w:val="24"/>
          <w:szCs w:val="24"/>
        </w:rPr>
      </w:pPr>
    </w:p>
    <w:p w:rsidR="008D1806" w:rsidRPr="00E930AB" w:rsidRDefault="008D1806">
      <w:pPr>
        <w:pStyle w:val="Bodytext1"/>
        <w:numPr>
          <w:ilvl w:val="0"/>
          <w:numId w:val="9"/>
        </w:numPr>
        <w:shd w:val="clear" w:color="auto" w:fill="auto"/>
        <w:tabs>
          <w:tab w:val="left" w:pos="1100"/>
        </w:tabs>
        <w:spacing w:before="0" w:line="298" w:lineRule="exact"/>
        <w:ind w:left="1100" w:hanging="360"/>
        <w:jc w:val="left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Служба за скупштинске послове и</w:t>
      </w:r>
    </w:p>
    <w:p w:rsidR="008D1806" w:rsidRPr="00E930AB" w:rsidRDefault="00E92D61">
      <w:pPr>
        <w:pStyle w:val="Bodytext1"/>
        <w:numPr>
          <w:ilvl w:val="0"/>
          <w:numId w:val="9"/>
        </w:numPr>
        <w:shd w:val="clear" w:color="auto" w:fill="auto"/>
        <w:tabs>
          <w:tab w:val="left" w:pos="1110"/>
        </w:tabs>
        <w:spacing w:before="0" w:after="202" w:line="298" w:lineRule="exact"/>
        <w:ind w:left="1100" w:hanging="360"/>
        <w:jc w:val="left"/>
        <w:rPr>
          <w:rStyle w:val="Bodytext"/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Служба за пружање услуга грађанима – Општински услужни центар</w:t>
      </w:r>
      <w:r w:rsidR="008D180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E92D61" w:rsidRPr="00E930AB" w:rsidRDefault="00E92D61" w:rsidP="00E92D61">
      <w:pPr>
        <w:pStyle w:val="Bodytext1"/>
        <w:shd w:val="clear" w:color="auto" w:fill="auto"/>
        <w:tabs>
          <w:tab w:val="left" w:pos="0"/>
        </w:tabs>
        <w:spacing w:before="0" w:after="202" w:line="298" w:lineRule="exact"/>
        <w:ind w:firstLine="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У Одељењу за финансије и привреду образују се следећи одсеци:</w:t>
      </w:r>
    </w:p>
    <w:p w:rsidR="00E92D61" w:rsidRPr="00E930AB" w:rsidRDefault="00E92D61" w:rsidP="00E92D61">
      <w:pPr>
        <w:pStyle w:val="Bodytext1"/>
        <w:numPr>
          <w:ilvl w:val="0"/>
          <w:numId w:val="9"/>
        </w:numPr>
        <w:shd w:val="clear" w:color="auto" w:fill="auto"/>
        <w:tabs>
          <w:tab w:val="left" w:pos="0"/>
        </w:tabs>
        <w:spacing w:before="0" w:after="202" w:line="298" w:lineRule="exact"/>
        <w:ind w:left="1100" w:hanging="360"/>
        <w:jc w:val="left"/>
        <w:rPr>
          <w:rStyle w:val="Bodytext"/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Одсек за развој и приватно предузетништво,</w:t>
      </w:r>
    </w:p>
    <w:p w:rsidR="00E92D61" w:rsidRPr="00E930AB" w:rsidRDefault="00E92D61" w:rsidP="00A202E0">
      <w:pPr>
        <w:pStyle w:val="Bodytext1"/>
        <w:numPr>
          <w:ilvl w:val="0"/>
          <w:numId w:val="9"/>
        </w:numPr>
        <w:shd w:val="clear" w:color="auto" w:fill="auto"/>
        <w:tabs>
          <w:tab w:val="left" w:pos="0"/>
        </w:tabs>
        <w:spacing w:before="0" w:after="202" w:line="298" w:lineRule="exact"/>
        <w:ind w:left="1100" w:hanging="360"/>
        <w:jc w:val="left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Одсек локалне пореске администрације.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ab/>
      </w:r>
    </w:p>
    <w:p w:rsidR="008D1806" w:rsidRPr="006D3CD6" w:rsidRDefault="008D1806">
      <w:pPr>
        <w:pStyle w:val="Heading31"/>
        <w:keepNext/>
        <w:keepLines/>
        <w:shd w:val="clear" w:color="auto" w:fill="auto"/>
        <w:spacing w:after="32" w:line="270" w:lineRule="exact"/>
        <w:ind w:left="20"/>
        <w:jc w:val="left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val="ru-RU" w:eastAsia="sr-Cyrl-CS"/>
        </w:rPr>
      </w:pPr>
      <w:bookmarkStart w:id="12" w:name="bookmark12"/>
      <w:r w:rsidRPr="00D906B2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t>Одељење за општу управу и јавне службе</w:t>
      </w:r>
      <w:bookmarkEnd w:id="12"/>
    </w:p>
    <w:p w:rsidR="00F30224" w:rsidRPr="006D3CD6" w:rsidRDefault="00F30224">
      <w:pPr>
        <w:pStyle w:val="Heading31"/>
        <w:keepNext/>
        <w:keepLines/>
        <w:shd w:val="clear" w:color="auto" w:fill="auto"/>
        <w:spacing w:after="32" w:line="270" w:lineRule="exact"/>
        <w:ind w:left="2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92D61" w:rsidRPr="00E930AB" w:rsidRDefault="00E92D61" w:rsidP="00E92D61">
      <w:pPr>
        <w:shd w:val="clear" w:color="auto" w:fill="FFFFFF"/>
        <w:spacing w:line="266" w:lineRule="exact"/>
        <w:ind w:right="14" w:firstLine="706"/>
        <w:jc w:val="both"/>
        <w:rPr>
          <w:rFonts w:ascii="Times New Roman" w:hAnsi="Times New Roman" w:cs="Times New Roman"/>
          <w:spacing w:val="-3"/>
        </w:rPr>
      </w:pPr>
      <w:bookmarkStart w:id="13" w:name="bookmark13"/>
      <w:r w:rsidRPr="00E930AB">
        <w:rPr>
          <w:rFonts w:ascii="Times New Roman" w:hAnsi="Times New Roman" w:cs="Times New Roman"/>
          <w:spacing w:val="1"/>
        </w:rPr>
        <w:t>Одељење за општу управу и јавне службе</w:t>
      </w:r>
      <w:r w:rsidRPr="00E930AB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E930AB">
        <w:rPr>
          <w:rFonts w:ascii="Times New Roman" w:hAnsi="Times New Roman" w:cs="Times New Roman"/>
          <w:spacing w:val="1"/>
        </w:rPr>
        <w:t xml:space="preserve">врши послове који се односе </w:t>
      </w:r>
      <w:r w:rsidRPr="00E930AB">
        <w:rPr>
          <w:rFonts w:ascii="Times New Roman" w:hAnsi="Times New Roman" w:cs="Times New Roman"/>
          <w:spacing w:val="-4"/>
        </w:rPr>
        <w:t xml:space="preserve">на: унапређење и организацију рада Општинске управе и примену Закона о општем </w:t>
      </w:r>
      <w:r w:rsidRPr="00E930AB">
        <w:rPr>
          <w:rFonts w:ascii="Times New Roman" w:hAnsi="Times New Roman" w:cs="Times New Roman"/>
          <w:spacing w:val="6"/>
        </w:rPr>
        <w:t xml:space="preserve">управном поступку и других прописа у Општинској управи; стручне и </w:t>
      </w:r>
      <w:r w:rsidRPr="00E930AB">
        <w:rPr>
          <w:rFonts w:ascii="Times New Roman" w:hAnsi="Times New Roman" w:cs="Times New Roman"/>
          <w:spacing w:val="-2"/>
        </w:rPr>
        <w:t xml:space="preserve">административне послове за потребе  републичке изборне комисије у </w:t>
      </w:r>
      <w:r w:rsidRPr="00E930AB">
        <w:rPr>
          <w:rFonts w:ascii="Times New Roman" w:hAnsi="Times New Roman" w:cs="Times New Roman"/>
          <w:spacing w:val="2"/>
        </w:rPr>
        <w:t xml:space="preserve">поступку одржавања избора; вођење  бирачког списка; предлаже распоред и уређивање бирачких места за локалне и парламентарне изборе; спровођење </w:t>
      </w:r>
      <w:r w:rsidRPr="00E930AB">
        <w:rPr>
          <w:rFonts w:ascii="Times New Roman" w:hAnsi="Times New Roman" w:cs="Times New Roman"/>
          <w:spacing w:val="-3"/>
        </w:rPr>
        <w:t xml:space="preserve">референдума; обавештавање грађана о остваривању њихових права у Општинској </w:t>
      </w:r>
      <w:r w:rsidRPr="00E930AB">
        <w:rPr>
          <w:rFonts w:ascii="Times New Roman" w:hAnsi="Times New Roman" w:cs="Times New Roman"/>
          <w:spacing w:val="3"/>
        </w:rPr>
        <w:t xml:space="preserve">управи, послове пријемне канцеларије, писарнице и архиве, оверу преписа, </w:t>
      </w:r>
      <w:r w:rsidRPr="00E930AB">
        <w:rPr>
          <w:rFonts w:ascii="Times New Roman" w:hAnsi="Times New Roman" w:cs="Times New Roman"/>
        </w:rPr>
        <w:t xml:space="preserve">рукописа и </w:t>
      </w:r>
      <w:r w:rsidRPr="00E930AB">
        <w:rPr>
          <w:rFonts w:ascii="Times New Roman" w:hAnsi="Times New Roman" w:cs="Times New Roman"/>
        </w:rPr>
        <w:lastRenderedPageBreak/>
        <w:t xml:space="preserve">потписа; издавање радних књижица и вођење регистра о радним </w:t>
      </w:r>
      <w:r w:rsidRPr="00E930AB">
        <w:rPr>
          <w:rFonts w:ascii="Times New Roman" w:hAnsi="Times New Roman" w:cs="Times New Roman"/>
          <w:spacing w:val="-1"/>
        </w:rPr>
        <w:t xml:space="preserve">књижицама, надзор над радом месних канцеларија; вођење матичних књига; води поступак и одлучује у управним стварима из области личног статуса грађана, промене личног имена, исправке у матичним књигама, накнадни уписи у матичне књиге; </w:t>
      </w:r>
      <w:r w:rsidRPr="00E930AB">
        <w:rPr>
          <w:rFonts w:ascii="Times New Roman" w:hAnsi="Times New Roman" w:cs="Times New Roman"/>
          <w:spacing w:val="-3"/>
        </w:rPr>
        <w:t xml:space="preserve">решавање у управним стварима ако прописима није одређено  </w:t>
      </w:r>
      <w:r w:rsidRPr="00E930AB">
        <w:rPr>
          <w:rFonts w:ascii="Times New Roman" w:hAnsi="Times New Roman" w:cs="Times New Roman"/>
          <w:spacing w:val="-2"/>
        </w:rPr>
        <w:t xml:space="preserve">који је орган управе стварно надлежан за решавање у одређеној управној ствари, а </w:t>
      </w:r>
      <w:r w:rsidRPr="00E930AB">
        <w:rPr>
          <w:rFonts w:ascii="Times New Roman" w:hAnsi="Times New Roman" w:cs="Times New Roman"/>
          <w:spacing w:val="-3"/>
        </w:rPr>
        <w:t xml:space="preserve">то не може да се утврди ни по природи ствари, издавање уверења о чињеницама о </w:t>
      </w:r>
      <w:r w:rsidRPr="00E930AB">
        <w:rPr>
          <w:rFonts w:ascii="Times New Roman" w:hAnsi="Times New Roman" w:cs="Times New Roman"/>
          <w:spacing w:val="6"/>
        </w:rPr>
        <w:t xml:space="preserve">којима Општинска управа и други органи не воде службену евиденцију; </w:t>
      </w:r>
      <w:r w:rsidRPr="00E930AB">
        <w:rPr>
          <w:rFonts w:ascii="Times New Roman" w:hAnsi="Times New Roman" w:cs="Times New Roman"/>
          <w:spacing w:val="-3"/>
        </w:rPr>
        <w:t xml:space="preserve">остваривање одређених права грађана на привременом раду у иностранству; израда </w:t>
      </w:r>
      <w:r w:rsidRPr="00E930AB">
        <w:rPr>
          <w:rFonts w:ascii="Times New Roman" w:hAnsi="Times New Roman" w:cs="Times New Roman"/>
          <w:spacing w:val="-1"/>
        </w:rPr>
        <w:t xml:space="preserve">нацрта одлука из надлежности одељења; послови око функционисања мировних већа; послови у вези употребе грба и заставе, стручне и административне послове </w:t>
      </w:r>
      <w:r w:rsidRPr="00E930AB">
        <w:rPr>
          <w:rFonts w:ascii="Times New Roman" w:hAnsi="Times New Roman" w:cs="Times New Roman"/>
          <w:spacing w:val="-3"/>
        </w:rPr>
        <w:t xml:space="preserve">за потребе Општинског већа; врши послове који се односе на вођење персоналне </w:t>
      </w:r>
      <w:r w:rsidRPr="00E930AB">
        <w:rPr>
          <w:rFonts w:ascii="Times New Roman" w:hAnsi="Times New Roman" w:cs="Times New Roman"/>
          <w:spacing w:val="2"/>
        </w:rPr>
        <w:t xml:space="preserve">евиденције у вези са радним односима; коришћење биротехничких и других </w:t>
      </w:r>
      <w:r w:rsidRPr="00E930AB">
        <w:rPr>
          <w:rFonts w:ascii="Times New Roman" w:hAnsi="Times New Roman" w:cs="Times New Roman"/>
          <w:spacing w:val="3"/>
        </w:rPr>
        <w:t xml:space="preserve">средстава и опреме, коришћење-одржавање зграда и службених просторија, </w:t>
      </w:r>
      <w:r w:rsidRPr="00E930AB">
        <w:rPr>
          <w:rFonts w:ascii="Times New Roman" w:hAnsi="Times New Roman" w:cs="Times New Roman"/>
          <w:spacing w:val="-2"/>
        </w:rPr>
        <w:t xml:space="preserve">физичко обезбеђење Скупштине општине, обезбеђење превоза моторним возилима, </w:t>
      </w:r>
      <w:r w:rsidRPr="00E930AB">
        <w:rPr>
          <w:rFonts w:ascii="Times New Roman" w:hAnsi="Times New Roman" w:cs="Times New Roman"/>
        </w:rPr>
        <w:t xml:space="preserve">обезбеђење грејања пословних просторија, послови текућег и инвестиционог </w:t>
      </w:r>
      <w:r w:rsidRPr="00E930AB">
        <w:rPr>
          <w:rFonts w:ascii="Times New Roman" w:hAnsi="Times New Roman" w:cs="Times New Roman"/>
          <w:spacing w:val="-2"/>
        </w:rPr>
        <w:t>одржавања објекта, послове умножавања материјала, послове економата и слично.</w:t>
      </w:r>
    </w:p>
    <w:p w:rsidR="00E92D61" w:rsidRPr="00E930AB" w:rsidRDefault="00E92D61" w:rsidP="00E92D61">
      <w:pPr>
        <w:shd w:val="clear" w:color="auto" w:fill="FFFFFF"/>
        <w:spacing w:line="266" w:lineRule="exact"/>
        <w:ind w:firstLine="713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spacing w:val="-3"/>
        </w:rPr>
        <w:t xml:space="preserve">Одељење врши послове који се односе на задовољавање одређених потреба </w:t>
      </w:r>
      <w:r w:rsidRPr="00E930AB">
        <w:rPr>
          <w:rFonts w:ascii="Times New Roman" w:hAnsi="Times New Roman" w:cs="Times New Roman"/>
          <w:spacing w:val="-2"/>
        </w:rPr>
        <w:t xml:space="preserve">грађана у области основног и средњег образовања; примарне здравствене заштите, друштвене бриге о деци, културе, физичке културе, информисање и остваривање </w:t>
      </w:r>
      <w:r w:rsidRPr="00E930AB">
        <w:rPr>
          <w:rFonts w:ascii="Times New Roman" w:hAnsi="Times New Roman" w:cs="Times New Roman"/>
          <w:spacing w:val="-3"/>
        </w:rPr>
        <w:t xml:space="preserve">надзора над законитошћу рада установа из области комуналних делатности чији је </w:t>
      </w:r>
      <w:r w:rsidRPr="00E930AB">
        <w:rPr>
          <w:rFonts w:ascii="Times New Roman" w:hAnsi="Times New Roman" w:cs="Times New Roman"/>
          <w:spacing w:val="-1"/>
        </w:rPr>
        <w:t>оснивач Општина; утврђивање подручја основних школа;</w:t>
      </w:r>
      <w:r w:rsidRPr="00E930AB">
        <w:rPr>
          <w:rFonts w:ascii="Times New Roman" w:hAnsi="Times New Roman" w:cs="Times New Roman"/>
          <w:spacing w:val="-3"/>
        </w:rPr>
        <w:t xml:space="preserve"> прати обухват уписа деце основним </w:t>
      </w:r>
      <w:r w:rsidRPr="00E930AB">
        <w:rPr>
          <w:rFonts w:ascii="Times New Roman" w:hAnsi="Times New Roman" w:cs="Times New Roman"/>
          <w:spacing w:val="-2"/>
        </w:rPr>
        <w:t xml:space="preserve">образовањем и похађање школе; разврставање деце ометене у развоју; вођење </w:t>
      </w:r>
      <w:r w:rsidRPr="00E930AB">
        <w:rPr>
          <w:rFonts w:ascii="Times New Roman" w:hAnsi="Times New Roman" w:cs="Times New Roman"/>
          <w:spacing w:val="5"/>
        </w:rPr>
        <w:t xml:space="preserve">евиденције неписмених лица и лица без потпуног основног образовања; </w:t>
      </w:r>
      <w:r w:rsidRPr="00E930AB">
        <w:rPr>
          <w:rFonts w:ascii="Times New Roman" w:hAnsi="Times New Roman" w:cs="Times New Roman"/>
        </w:rPr>
        <w:t xml:space="preserve">обезбеђивање средстава за превоз ученика и просветних радника; обезбеђење </w:t>
      </w:r>
      <w:r w:rsidRPr="00E930AB">
        <w:rPr>
          <w:rFonts w:ascii="Times New Roman" w:hAnsi="Times New Roman" w:cs="Times New Roman"/>
          <w:spacing w:val="-2"/>
        </w:rPr>
        <w:t xml:space="preserve">средстава за стручно усавршавање наставника, стручних сарадника и васпитача; материјалне трошкове и друге обавезе основних и средњих школа; додељивање </w:t>
      </w:r>
      <w:r w:rsidRPr="00E930AB">
        <w:rPr>
          <w:rFonts w:ascii="Times New Roman" w:hAnsi="Times New Roman" w:cs="Times New Roman"/>
          <w:spacing w:val="-3"/>
        </w:rPr>
        <w:t xml:space="preserve">награде и признања у области образовања, обрађује документацију за смештај ученика и студената у домовима, ученичке и студентске стипендије и кредите и стипендирање </w:t>
      </w:r>
      <w:r w:rsidRPr="00E930AB">
        <w:rPr>
          <w:rFonts w:ascii="Times New Roman" w:hAnsi="Times New Roman" w:cs="Times New Roman"/>
          <w:spacing w:val="-4"/>
        </w:rPr>
        <w:t xml:space="preserve">посебно обдарених ученика и студената; води евиденцију о функционисању школских одбора и </w:t>
      </w:r>
      <w:r w:rsidRPr="00E930AB">
        <w:rPr>
          <w:rFonts w:ascii="Times New Roman" w:hAnsi="Times New Roman" w:cs="Times New Roman"/>
          <w:spacing w:val="2"/>
        </w:rPr>
        <w:t xml:space="preserve">припрема решења о формирању школских одбора и доставља Скупштини и </w:t>
      </w:r>
      <w:r w:rsidRPr="00E930AB">
        <w:rPr>
          <w:rFonts w:ascii="Times New Roman" w:hAnsi="Times New Roman" w:cs="Times New Roman"/>
          <w:spacing w:val="-1"/>
        </w:rPr>
        <w:t xml:space="preserve">надлежном Министарству информације о школском одбору; обавља друге послове </w:t>
      </w:r>
      <w:r w:rsidRPr="00E930AB">
        <w:rPr>
          <w:rFonts w:ascii="Times New Roman" w:hAnsi="Times New Roman" w:cs="Times New Roman"/>
          <w:spacing w:val="-3"/>
        </w:rPr>
        <w:t xml:space="preserve">из области образовања као и послове просветне инспекције, односно надзора над </w:t>
      </w:r>
      <w:r w:rsidRPr="00E930AB">
        <w:rPr>
          <w:rFonts w:ascii="Times New Roman" w:hAnsi="Times New Roman" w:cs="Times New Roman"/>
          <w:spacing w:val="-2"/>
        </w:rPr>
        <w:t>законитошћу рада школе.</w:t>
      </w:r>
    </w:p>
    <w:p w:rsidR="00E92D61" w:rsidRPr="00E930AB" w:rsidRDefault="00E92D61" w:rsidP="00E92D61">
      <w:pPr>
        <w:shd w:val="clear" w:color="auto" w:fill="FFFFFF"/>
        <w:spacing w:line="266" w:lineRule="exact"/>
        <w:ind w:right="14" w:firstLine="713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spacing w:val="-3"/>
        </w:rPr>
        <w:t xml:space="preserve">У области културе, врши послове који се односе на евиденцију и заштиту значајних културних добара и добара која уживају посебну заштиту; послове за </w:t>
      </w:r>
      <w:r w:rsidRPr="00E930AB">
        <w:rPr>
          <w:rFonts w:ascii="Times New Roman" w:hAnsi="Times New Roman" w:cs="Times New Roman"/>
        </w:rPr>
        <w:t xml:space="preserve">библиотечку делатност, уметничко стваралаштво; обезбеђивање услова за рад </w:t>
      </w:r>
      <w:r w:rsidRPr="00E930AB">
        <w:rPr>
          <w:rFonts w:ascii="Times New Roman" w:hAnsi="Times New Roman" w:cs="Times New Roman"/>
          <w:spacing w:val="-3"/>
        </w:rPr>
        <w:t xml:space="preserve">установа и самосталних уметника; води евиденцију о културно-уметничким </w:t>
      </w:r>
      <w:r w:rsidRPr="00E930AB">
        <w:rPr>
          <w:rFonts w:ascii="Times New Roman" w:hAnsi="Times New Roman" w:cs="Times New Roman"/>
          <w:spacing w:val="-2"/>
        </w:rPr>
        <w:t xml:space="preserve">манифестацијама на територији општине;  успоставља културно уметничку сарадњу </w:t>
      </w:r>
      <w:r w:rsidRPr="00E930AB">
        <w:rPr>
          <w:rFonts w:ascii="Times New Roman" w:hAnsi="Times New Roman" w:cs="Times New Roman"/>
          <w:spacing w:val="4"/>
        </w:rPr>
        <w:t xml:space="preserve">са другим Општинама и институцијама у земљи и иностранству; врши послове око </w:t>
      </w:r>
      <w:r w:rsidRPr="00E930AB">
        <w:rPr>
          <w:rFonts w:ascii="Times New Roman" w:hAnsi="Times New Roman" w:cs="Times New Roman"/>
          <w:spacing w:val="3"/>
        </w:rPr>
        <w:t xml:space="preserve">оснивања нових установа из области културе и уметничких стваралаштва и </w:t>
      </w:r>
      <w:r w:rsidRPr="00E930AB">
        <w:rPr>
          <w:rFonts w:ascii="Times New Roman" w:hAnsi="Times New Roman" w:cs="Times New Roman"/>
          <w:spacing w:val="-3"/>
        </w:rPr>
        <w:t>остварује надзор над радом установа из области културе чији је оснивач Општина.</w:t>
      </w:r>
    </w:p>
    <w:p w:rsidR="00E92D61" w:rsidRPr="00E930AB" w:rsidRDefault="00E92D61" w:rsidP="00E92D61">
      <w:pPr>
        <w:shd w:val="clear" w:color="auto" w:fill="FFFFFF"/>
        <w:spacing w:line="266" w:lineRule="exact"/>
        <w:ind w:left="7" w:right="22" w:firstLine="720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spacing w:val="-4"/>
        </w:rPr>
        <w:t xml:space="preserve">Врши послове који се односе на подизање и одржавање споменика културе и спомен </w:t>
      </w:r>
      <w:r w:rsidRPr="00E930AB">
        <w:rPr>
          <w:rFonts w:ascii="Times New Roman" w:hAnsi="Times New Roman" w:cs="Times New Roman"/>
          <w:spacing w:val="-1"/>
        </w:rPr>
        <w:t>обележја као и послове у вези додељивања награда и признања у области културно уметничког стваралаштва и предлаже средства за материјалне трошкове и одржавање објеката културе чији је оснивач Општина.</w:t>
      </w:r>
    </w:p>
    <w:p w:rsidR="00E92D61" w:rsidRPr="00E930AB" w:rsidRDefault="00E92D61" w:rsidP="00E92D61">
      <w:pPr>
        <w:shd w:val="clear" w:color="auto" w:fill="FFFFFF"/>
        <w:spacing w:line="266" w:lineRule="exact"/>
        <w:ind w:left="713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spacing w:val="-3"/>
        </w:rPr>
        <w:t>Врши послове међународне сарадње Скупштине општине и њених органа.</w:t>
      </w:r>
    </w:p>
    <w:p w:rsidR="00E92D61" w:rsidRPr="00E930AB" w:rsidRDefault="00E92D61" w:rsidP="00E92D61">
      <w:pPr>
        <w:shd w:val="clear" w:color="auto" w:fill="FFFFFF"/>
        <w:spacing w:line="266" w:lineRule="exact"/>
        <w:ind w:left="7" w:right="29" w:firstLine="713"/>
        <w:jc w:val="both"/>
        <w:rPr>
          <w:rFonts w:ascii="Times New Roman" w:hAnsi="Times New Roman" w:cs="Times New Roman"/>
          <w:spacing w:val="-2"/>
        </w:rPr>
      </w:pPr>
      <w:r w:rsidRPr="00E930AB">
        <w:rPr>
          <w:rFonts w:ascii="Times New Roman" w:hAnsi="Times New Roman" w:cs="Times New Roman"/>
          <w:spacing w:val="-2"/>
        </w:rPr>
        <w:t xml:space="preserve">У области физичке културе планира и предлаже средства за изградњу, коришћење и одржавање спортскох објеката у којима се остварују потребе грађана у области спорта, стара се о организацији и планира и предлаже средства за Општинска и међуопштинска школска спортска такмичења, средства за финансирање делатности отрганизација у области спорта чији је оснивач Општина или других организација којима се доприноси омасовљавање физичке културе грађана, планира средства за организацију и одржавање спортских такмичења и манифестација од значаја за Општину, средства за рад спортских стручњака у организацијама спорта на територији Општине, израђује програм масовне физичке културе, организује </w:t>
      </w:r>
      <w:r w:rsidRPr="00E930AB">
        <w:rPr>
          <w:rFonts w:ascii="Times New Roman" w:hAnsi="Times New Roman" w:cs="Times New Roman"/>
          <w:spacing w:val="-2"/>
        </w:rPr>
        <w:lastRenderedPageBreak/>
        <w:t>додељивање награда и признања у области физичке културе, као и стручне послове у вези оснивања нових спортских организација на територији Општине.</w:t>
      </w:r>
    </w:p>
    <w:p w:rsidR="00E92D61" w:rsidRPr="00E930AB" w:rsidRDefault="00E92D61" w:rsidP="00E92D61">
      <w:pPr>
        <w:shd w:val="clear" w:color="auto" w:fill="FFFFFF"/>
        <w:spacing w:line="266" w:lineRule="exact"/>
        <w:ind w:left="7" w:right="29" w:firstLine="713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spacing w:val="-2"/>
        </w:rPr>
        <w:t>У области друштвене бриге о младима обавља послове који се односе на</w:t>
      </w:r>
      <w:r w:rsidRPr="00E930AB">
        <w:rPr>
          <w:rFonts w:ascii="Times New Roman" w:hAnsi="Times New Roman" w:cs="Times New Roman"/>
          <w:spacing w:val="-3"/>
        </w:rPr>
        <w:t xml:space="preserve"> праћење друштвеног положаја омладине и врши стручни надзор над организацијама које окупљају омладину.</w:t>
      </w:r>
    </w:p>
    <w:p w:rsidR="00E92D61" w:rsidRPr="00E930AB" w:rsidRDefault="00E92D61" w:rsidP="00E92D61">
      <w:pPr>
        <w:shd w:val="clear" w:color="auto" w:fill="FFFFFF"/>
        <w:tabs>
          <w:tab w:val="left" w:pos="4903"/>
        </w:tabs>
        <w:spacing w:line="266" w:lineRule="exact"/>
        <w:ind w:right="14" w:firstLine="706"/>
        <w:jc w:val="both"/>
        <w:rPr>
          <w:rFonts w:ascii="Times New Roman" w:hAnsi="Times New Roman" w:cs="Times New Roman"/>
          <w:spacing w:val="7"/>
        </w:rPr>
      </w:pPr>
      <w:r w:rsidRPr="00E930AB">
        <w:rPr>
          <w:rFonts w:ascii="Times New Roman" w:hAnsi="Times New Roman" w:cs="Times New Roman"/>
          <w:spacing w:val="4"/>
        </w:rPr>
        <w:t xml:space="preserve">У области информисања прати рад и развој информативних јавних предузећа чији је оснивач Општина Владичин Хан, врши стручне и организационе послове за Скупштину, председника Општине, Општинско веће и Општинску управу који се односе на јавност рада тих органа,  </w:t>
      </w:r>
      <w:r w:rsidRPr="00E930AB">
        <w:rPr>
          <w:rFonts w:ascii="Times New Roman" w:hAnsi="Times New Roman" w:cs="Times New Roman"/>
          <w:spacing w:val="2"/>
        </w:rPr>
        <w:t xml:space="preserve">информисање одборника Скупштине; обезбеђивање услова за рад </w:t>
      </w:r>
      <w:r w:rsidRPr="00E930AB">
        <w:rPr>
          <w:rFonts w:ascii="Times New Roman" w:hAnsi="Times New Roman" w:cs="Times New Roman"/>
          <w:spacing w:val="-1"/>
        </w:rPr>
        <w:t xml:space="preserve">акредитованих новинара у Скупштини; информативно-пропагандну активност; </w:t>
      </w:r>
      <w:r w:rsidRPr="00E930AB">
        <w:rPr>
          <w:rFonts w:ascii="Times New Roman" w:hAnsi="Times New Roman" w:cs="Times New Roman"/>
          <w:spacing w:val="7"/>
        </w:rPr>
        <w:t>обавља стручне послове у области информисања.</w:t>
      </w:r>
    </w:p>
    <w:p w:rsidR="00E92D61" w:rsidRPr="00E930AB" w:rsidRDefault="00E92D61" w:rsidP="00E92D61">
      <w:pPr>
        <w:shd w:val="clear" w:color="auto" w:fill="FFFFFF"/>
        <w:tabs>
          <w:tab w:val="left" w:pos="4903"/>
        </w:tabs>
        <w:spacing w:line="266" w:lineRule="exact"/>
        <w:ind w:right="14" w:firstLine="706"/>
        <w:jc w:val="both"/>
        <w:rPr>
          <w:rFonts w:ascii="Times New Roman" w:hAnsi="Times New Roman" w:cs="Times New Roman"/>
          <w:spacing w:val="4"/>
        </w:rPr>
      </w:pPr>
      <w:r w:rsidRPr="00E930AB">
        <w:rPr>
          <w:rFonts w:ascii="Times New Roman" w:hAnsi="Times New Roman" w:cs="Times New Roman"/>
          <w:spacing w:val="7"/>
        </w:rPr>
        <w:t>Прати стање у области социјалне заштите у складу са Законом и Одлукама Скупштине општине.</w:t>
      </w:r>
    </w:p>
    <w:p w:rsidR="00E92D61" w:rsidRPr="00E930AB" w:rsidRDefault="00E92D61" w:rsidP="00E92D61">
      <w:pPr>
        <w:shd w:val="clear" w:color="auto" w:fill="FFFFFF"/>
        <w:spacing w:line="266" w:lineRule="exact"/>
        <w:ind w:left="7" w:firstLine="706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spacing w:val="3"/>
        </w:rPr>
        <w:t xml:space="preserve">У области друштвене бриге о деци врши послове који се односе на </w:t>
      </w:r>
      <w:r w:rsidRPr="00E930AB">
        <w:rPr>
          <w:rFonts w:ascii="Times New Roman" w:hAnsi="Times New Roman" w:cs="Times New Roman"/>
        </w:rPr>
        <w:t xml:space="preserve">организовање и функционисање предшколског васпитања и боравак деце у </w:t>
      </w:r>
      <w:r w:rsidRPr="00E930AB">
        <w:rPr>
          <w:rFonts w:ascii="Times New Roman" w:hAnsi="Times New Roman" w:cs="Times New Roman"/>
          <w:spacing w:val="-3"/>
        </w:rPr>
        <w:t>предшколским установама, образовање и превентивну здравствену заштиту  деце предшколског узраста; регресирање трошкова у предшколским установама; мрежу предшколских установа; испуњеност услова за оснивање и рад установа за децу; критеријуме за пријем деце у предшколску установу, цене услуге у предшколским установама.</w:t>
      </w:r>
    </w:p>
    <w:p w:rsidR="00E92D61" w:rsidRPr="00E930AB" w:rsidRDefault="00E92D61" w:rsidP="00E92D61">
      <w:pPr>
        <w:shd w:val="clear" w:color="auto" w:fill="FFFFFF"/>
        <w:spacing w:line="266" w:lineRule="exact"/>
        <w:ind w:left="14" w:right="7" w:firstLine="706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spacing w:val="-3"/>
        </w:rPr>
        <w:t xml:space="preserve">У области борачко-инвалидске заштите врши послове који се односе на </w:t>
      </w:r>
      <w:r w:rsidRPr="00E930AB">
        <w:rPr>
          <w:rFonts w:ascii="Times New Roman" w:hAnsi="Times New Roman" w:cs="Times New Roman"/>
          <w:spacing w:val="-2"/>
        </w:rPr>
        <w:t xml:space="preserve">признавање права из области борачко-инвалидске заштите и заштите цивилних </w:t>
      </w:r>
      <w:r w:rsidRPr="00E930AB">
        <w:rPr>
          <w:rFonts w:ascii="Times New Roman" w:hAnsi="Times New Roman" w:cs="Times New Roman"/>
          <w:spacing w:val="-3"/>
        </w:rPr>
        <w:t>инвалида рата.</w:t>
      </w:r>
    </w:p>
    <w:p w:rsidR="00E92D61" w:rsidRPr="00E930AB" w:rsidRDefault="00E92D61" w:rsidP="00E92D61">
      <w:pPr>
        <w:shd w:val="clear" w:color="auto" w:fill="FFFFFF"/>
        <w:spacing w:line="266" w:lineRule="exact"/>
        <w:ind w:right="22" w:firstLine="727"/>
        <w:jc w:val="both"/>
        <w:rPr>
          <w:rFonts w:ascii="Times New Roman" w:hAnsi="Times New Roman" w:cs="Times New Roman"/>
          <w:spacing w:val="2"/>
        </w:rPr>
      </w:pPr>
      <w:r w:rsidRPr="00E930AB">
        <w:rPr>
          <w:rFonts w:ascii="Times New Roman" w:hAnsi="Times New Roman" w:cs="Times New Roman"/>
          <w:spacing w:val="2"/>
        </w:rPr>
        <w:t xml:space="preserve">  Врши пружање правне помоћи у остваривању и заштити уставом утврђених слобода и права грађана Општине Владичин Хан, као осталим грађанима који имају боравиште на тероторији Општине (избегла и расељена лица) која због свог социјалног положаја нису у материјалној могућности да остварују и да штите своја права  и правне интересе на други начин. У категорију корисника услуга правне помоћи сврставају се: учесници ратова, инвалиди, социјално незбринута лица, незапошљена лица, избегла и расељена лица, корисници материјалног обезбеђења и др. Пружање правне помоћи обухвата: давање правних савета, састављање тужби, жалби, молби, представки, састављање уговора, тестамената, изјава и других поднесака и исправа, заступање физичких лица пред судовима и другим државним органима и у њиховим правним пословима, закључивање уговора и поравнања и обављања других послова правне помоћи у име и за рачун физичких лица. По овлашћењу начелника Општинске управе пружа стручну помоћ и правним лицима.</w:t>
      </w:r>
    </w:p>
    <w:p w:rsidR="00E92D61" w:rsidRPr="00E930AB" w:rsidRDefault="00E92D61" w:rsidP="00E92D61">
      <w:pPr>
        <w:shd w:val="clear" w:color="auto" w:fill="FFFFFF"/>
        <w:spacing w:line="266" w:lineRule="exact"/>
        <w:ind w:right="22" w:firstLine="727"/>
        <w:jc w:val="both"/>
        <w:rPr>
          <w:rFonts w:ascii="Times New Roman" w:hAnsi="Times New Roman" w:cs="Times New Roman"/>
          <w:spacing w:val="2"/>
        </w:rPr>
      </w:pPr>
      <w:r w:rsidRPr="00E930AB">
        <w:rPr>
          <w:rFonts w:ascii="Times New Roman" w:hAnsi="Times New Roman" w:cs="Times New Roman"/>
          <w:spacing w:val="2"/>
        </w:rPr>
        <w:t>Ради на доношењу решења о праву нха додатак за децу, о праву на родитељски додатак, и о праву на накнаду зараде за време породиљског одсуства, одсуства ради неге детета и одсуства ради посебне неге детета.</w:t>
      </w:r>
    </w:p>
    <w:p w:rsidR="00E92D61" w:rsidRPr="00E930AB" w:rsidRDefault="00E92D61" w:rsidP="00E92D61">
      <w:pPr>
        <w:shd w:val="clear" w:color="auto" w:fill="FFFFFF"/>
        <w:spacing w:line="266" w:lineRule="exact"/>
        <w:ind w:right="22" w:firstLine="727"/>
        <w:jc w:val="both"/>
        <w:rPr>
          <w:rFonts w:ascii="Times New Roman" w:hAnsi="Times New Roman" w:cs="Times New Roman"/>
          <w:spacing w:val="2"/>
        </w:rPr>
      </w:pPr>
      <w:r w:rsidRPr="00E930AB">
        <w:rPr>
          <w:rFonts w:ascii="Times New Roman" w:hAnsi="Times New Roman" w:cs="Times New Roman"/>
          <w:spacing w:val="2"/>
        </w:rPr>
        <w:t>Обавља стручне и административне послове за потребе месних заједница и њихових органа (образовање органа месних заједница, сазивање седница, вођење записника, припремање нацрта одлука).</w:t>
      </w:r>
    </w:p>
    <w:p w:rsidR="00E92D61" w:rsidRPr="00E930AB" w:rsidRDefault="00E92D61" w:rsidP="00E92D61">
      <w:pPr>
        <w:shd w:val="clear" w:color="auto" w:fill="FFFFFF"/>
        <w:spacing w:line="266" w:lineRule="exact"/>
        <w:ind w:left="7" w:right="22" w:firstLine="713"/>
        <w:jc w:val="both"/>
        <w:rPr>
          <w:rFonts w:ascii="Times New Roman" w:hAnsi="Times New Roman" w:cs="Times New Roman"/>
          <w:spacing w:val="-2"/>
        </w:rPr>
      </w:pPr>
      <w:r w:rsidRPr="00E930AB">
        <w:rPr>
          <w:rFonts w:ascii="Times New Roman" w:hAnsi="Times New Roman" w:cs="Times New Roman"/>
          <w:spacing w:val="-3"/>
        </w:rPr>
        <w:t xml:space="preserve">Одељење обавља и послове државне управе које Република повери </w:t>
      </w:r>
      <w:r w:rsidRPr="00E930AB">
        <w:rPr>
          <w:rFonts w:ascii="Times New Roman" w:hAnsi="Times New Roman" w:cs="Times New Roman"/>
          <w:spacing w:val="3"/>
        </w:rPr>
        <w:t xml:space="preserve">Општини у области личних стања грађана, просветне инспекције, образовања, </w:t>
      </w:r>
      <w:r w:rsidRPr="00E930AB">
        <w:rPr>
          <w:rFonts w:ascii="Times New Roman" w:hAnsi="Times New Roman" w:cs="Times New Roman"/>
          <w:spacing w:val="-2"/>
        </w:rPr>
        <w:t>културе, спорта и омладине, здравства, социјалне заштите, друштвене бриге о деци и борачко инвалидске заштите.</w:t>
      </w:r>
    </w:p>
    <w:p w:rsidR="00E92D61" w:rsidRPr="00E930AB" w:rsidRDefault="00E92D61" w:rsidP="00E92D61">
      <w:pPr>
        <w:shd w:val="clear" w:color="auto" w:fill="FFFFFF"/>
        <w:spacing w:line="266" w:lineRule="exact"/>
        <w:ind w:left="7" w:right="22" w:firstLine="713"/>
        <w:jc w:val="both"/>
        <w:rPr>
          <w:rFonts w:ascii="Times New Roman" w:hAnsi="Times New Roman" w:cs="Times New Roman"/>
        </w:rPr>
      </w:pPr>
    </w:p>
    <w:p w:rsidR="00E92D61" w:rsidRPr="00D906B2" w:rsidRDefault="00E92D61" w:rsidP="00E92D61">
      <w:pPr>
        <w:pStyle w:val="Heading31"/>
        <w:keepNext/>
        <w:keepLines/>
        <w:shd w:val="clear" w:color="auto" w:fill="auto"/>
        <w:spacing w:after="32" w:line="270" w:lineRule="exact"/>
        <w:ind w:left="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bookmark16"/>
      <w:r w:rsidRPr="00D906B2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t>Одељење за финансије и привреду</w:t>
      </w:r>
      <w:bookmarkEnd w:id="14"/>
    </w:p>
    <w:p w:rsidR="00E92D61" w:rsidRPr="00E930AB" w:rsidRDefault="00E92D61" w:rsidP="00E92D61">
      <w:pPr>
        <w:shd w:val="clear" w:color="auto" w:fill="FFFFFF"/>
        <w:spacing w:before="252" w:line="266" w:lineRule="exact"/>
        <w:ind w:left="180" w:right="14" w:firstLine="533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Одељење за финансије и привреду </w:t>
      </w:r>
      <w:r w:rsidRPr="00E930AB">
        <w:rPr>
          <w:rFonts w:ascii="Times New Roman" w:hAnsi="Times New Roman" w:cs="Times New Roman"/>
          <w:spacing w:val="-4"/>
        </w:rPr>
        <w:t xml:space="preserve">обавља послове који се односе на финансијско планирање у трезору, управљање готовином, контролу расхода, управљање дугом, буџетско рачуноводство и извештавање и управљање финансијским информационим системом, припрему и извршење буџета, израду консолидованог завршног рачуна, праћење остваривања јавних прихода и расхода у буџету, контролу наменског трошења буџетских средстава код </w:t>
      </w:r>
      <w:r w:rsidRPr="00E930AB">
        <w:rPr>
          <w:rFonts w:ascii="Times New Roman" w:hAnsi="Times New Roman" w:cs="Times New Roman"/>
          <w:spacing w:val="-4"/>
        </w:rPr>
        <w:lastRenderedPageBreak/>
        <w:t xml:space="preserve">директних и индиректних корисника буџета, вођење инвенстиција чије је финансирање из буџета, израду анализа и процена везаних за буџет, финансијско материјалне и књиговодствене послове буџета, фондове рачуна посебних намена и друге послове из области финансијско материјалног пословања за потребе Општинске управе, вршење обрачуна ревалорвизације за откуп станова, пружање финансијских услуга другим органима и организацијама по посебним уговорима. Обезбеђује услове да се финансијске трансакције спроведу у складу са Законом као и у складу са опште прихваћеним рачуноводственим принципима. Одговорно је за рачуноводствени систем, као и за управљање делом информационог система који пружа тачне, благовремене и потпуне информације које се односе на све финансијске активности Општинске управе. Израђује предрачуне и финансијске планове везане за обезбеђење средстава, врши контролу новчаних докумената и инструмената плаћања са аспекта уговорених обавеза и наменско коришћење средстава, формира документацију о исплати и обустави законских и других обавеза, врши фактурисање услуга, води благајничко пословање, формира књиговодствене исправе, врши усаглашавање потраживања и обавеза, израђује периодичне обрачуне и годишње рачуне и друге послове у складу са Законом и другим прописима; обавља послове локалне инспекције и ревизије над директним и </w:t>
      </w:r>
      <w:r w:rsidRPr="00E930AB">
        <w:rPr>
          <w:rFonts w:ascii="Times New Roman" w:hAnsi="Times New Roman" w:cs="Times New Roman"/>
          <w:spacing w:val="-3"/>
        </w:rPr>
        <w:t xml:space="preserve">индиректним корисницима средстава буџета, јавним предузећима чији је оснивач Скупштина општине и другим правним лицима у којима локална јавна средства чине више од 50% укупног прихода. </w:t>
      </w:r>
    </w:p>
    <w:p w:rsidR="00E92D61" w:rsidRPr="00E930AB" w:rsidRDefault="00E92D61" w:rsidP="00E92D61">
      <w:pPr>
        <w:shd w:val="clear" w:color="auto" w:fill="FFFFFF"/>
        <w:spacing w:line="266" w:lineRule="exact"/>
        <w:ind w:left="194" w:right="14" w:firstLine="533"/>
        <w:jc w:val="both"/>
        <w:rPr>
          <w:rFonts w:ascii="Times New Roman" w:hAnsi="Times New Roman" w:cs="Times New Roman"/>
          <w:spacing w:val="-3"/>
        </w:rPr>
      </w:pPr>
      <w:r w:rsidRPr="00E930AB">
        <w:rPr>
          <w:rFonts w:ascii="Times New Roman" w:hAnsi="Times New Roman" w:cs="Times New Roman"/>
          <w:spacing w:val="-3"/>
        </w:rPr>
        <w:t xml:space="preserve">   Обавља стручне послове у области јавних набавки добара и услуга и уступања извођења радова, координира планирање јавних набавки са корисницима буџета. Припрема Одлуке у писаној форми о почетку процеса јавне набавке, припрема документацију везану за јавне набавке као што је: јавни позив, позив за прикупљање понуда, утврђује квалификацију понуђача, конкурсну документацију, упутства за понуђаче, формуларе за подношење понуда, израђује модел уговора, обавештења о додели уговора, извештај и другу документацију везану за одређену јавну набавку. Обезбеђује доступност свих документација везаних за јавне набавке у прописаном временском периоду. Припрема одговоре на зехтев понуђача за заштиту њихових права и брани интересе Општине.Обезбеђује да се сви поступци спроведу благовремено и у складу са Законом, да се средства троше рационално са минималним трошковима и на одговарајући начин да се сви понуђачи једнако третирају у свим фазама поступка јавне набавке, да конкурсна документација не садржи елемента дисквалификације према одређеним понуђачима, обезбеђује транспарентност поступка јавне набавке као и услове да се све радње обављају у складу са прописима у складу са Законом.</w:t>
      </w:r>
    </w:p>
    <w:p w:rsidR="00E92D61" w:rsidRPr="00E930AB" w:rsidRDefault="00E92D61" w:rsidP="00E92D61">
      <w:pPr>
        <w:shd w:val="clear" w:color="auto" w:fill="FFFFFF"/>
        <w:spacing w:line="266" w:lineRule="exact"/>
        <w:ind w:left="194" w:right="14" w:firstLine="533"/>
        <w:jc w:val="both"/>
        <w:rPr>
          <w:rFonts w:ascii="Times New Roman" w:hAnsi="Times New Roman" w:cs="Times New Roman"/>
          <w:spacing w:val="-3"/>
        </w:rPr>
      </w:pPr>
      <w:r w:rsidRPr="00E930AB">
        <w:rPr>
          <w:rFonts w:ascii="Times New Roman" w:hAnsi="Times New Roman" w:cs="Times New Roman"/>
          <w:spacing w:val="-3"/>
        </w:rPr>
        <w:t xml:space="preserve">Обавља финансијско материјалне послове за фондове чији је оснивач Општина, прати остваривање и наменско трошење средстава која се прикупљају на  основу одлуке о самодоприносу. </w:t>
      </w:r>
    </w:p>
    <w:p w:rsidR="00E92D61" w:rsidRPr="00E930AB" w:rsidRDefault="00E92D61" w:rsidP="00E92D61">
      <w:pPr>
        <w:shd w:val="clear" w:color="auto" w:fill="FFFFFF"/>
        <w:spacing w:line="266" w:lineRule="exact"/>
        <w:ind w:left="194" w:right="14" w:firstLine="533"/>
        <w:jc w:val="both"/>
        <w:rPr>
          <w:rFonts w:ascii="Times New Roman" w:hAnsi="Times New Roman" w:cs="Times New Roman"/>
          <w:spacing w:val="-3"/>
        </w:rPr>
      </w:pPr>
      <w:r w:rsidRPr="00E930AB">
        <w:rPr>
          <w:rFonts w:ascii="Times New Roman" w:hAnsi="Times New Roman" w:cs="Times New Roman"/>
          <w:spacing w:val="-3"/>
        </w:rPr>
        <w:t>Обавља послове у вези са стањем односа у привреди Општине, при чему прати и предлаже надлежним министарствима Републике Србије, институцијама и агенцијама увођење одређених мера у предузећима која имају проблеме у функционисању – пословању (приватизација, реструктуирање, стечај и др.)</w:t>
      </w:r>
    </w:p>
    <w:p w:rsidR="00E92D61" w:rsidRPr="00E930AB" w:rsidRDefault="00E92D61" w:rsidP="00E92D61">
      <w:pPr>
        <w:shd w:val="clear" w:color="auto" w:fill="FFFFFF"/>
        <w:spacing w:line="266" w:lineRule="exact"/>
        <w:ind w:left="194" w:right="14" w:firstLine="533"/>
        <w:jc w:val="both"/>
        <w:rPr>
          <w:rFonts w:ascii="Times New Roman" w:hAnsi="Times New Roman" w:cs="Times New Roman"/>
          <w:spacing w:val="-3"/>
        </w:rPr>
      </w:pPr>
      <w:r w:rsidRPr="00E930AB">
        <w:rPr>
          <w:rFonts w:ascii="Times New Roman" w:hAnsi="Times New Roman" w:cs="Times New Roman"/>
          <w:spacing w:val="-3"/>
        </w:rPr>
        <w:t>Обавља послове у области пољопривреде, задругарства, шумарстава, водопривреде, туризма и угоститељства, брине о робним резервама и снабдевању грађана.</w:t>
      </w:r>
    </w:p>
    <w:p w:rsidR="00E92D61" w:rsidRPr="00E930AB" w:rsidRDefault="00E92D61" w:rsidP="00E92D61">
      <w:pPr>
        <w:shd w:val="clear" w:color="auto" w:fill="FFFFFF"/>
        <w:spacing w:line="266" w:lineRule="exact"/>
        <w:ind w:left="194" w:right="14" w:firstLine="533"/>
        <w:jc w:val="both"/>
        <w:rPr>
          <w:rFonts w:ascii="Times New Roman" w:hAnsi="Times New Roman" w:cs="Times New Roman"/>
          <w:spacing w:val="-3"/>
        </w:rPr>
      </w:pPr>
      <w:r w:rsidRPr="00E930AB">
        <w:rPr>
          <w:rFonts w:ascii="Times New Roman" w:hAnsi="Times New Roman" w:cs="Times New Roman"/>
          <w:spacing w:val="-3"/>
        </w:rPr>
        <w:t>Прати цене у комуналним и другим делатностима за које је надлежна Општина и предлаже Општинском већу њихову корекцију.</w:t>
      </w:r>
    </w:p>
    <w:p w:rsidR="00E92D61" w:rsidRPr="00E930AB" w:rsidRDefault="00E92D61" w:rsidP="00E92D61">
      <w:pPr>
        <w:shd w:val="clear" w:color="auto" w:fill="FFFFFF"/>
        <w:spacing w:line="266" w:lineRule="exact"/>
        <w:ind w:left="194" w:right="14" w:firstLine="533"/>
        <w:jc w:val="both"/>
        <w:rPr>
          <w:rFonts w:ascii="Times New Roman" w:hAnsi="Times New Roman" w:cs="Times New Roman"/>
          <w:spacing w:val="-3"/>
        </w:rPr>
      </w:pPr>
      <w:r w:rsidRPr="00E930AB">
        <w:rPr>
          <w:rFonts w:ascii="Times New Roman" w:hAnsi="Times New Roman" w:cs="Times New Roman"/>
          <w:spacing w:val="-3"/>
        </w:rPr>
        <w:t>Обавља послове државне управе на уређењу пољопривредног земљишта, шума и вода, биљног и животињског света, водопривреде, индустрије, занатства, трговине, туризма и другим областима које Република повери Општини.</w:t>
      </w:r>
    </w:p>
    <w:p w:rsidR="00F30224" w:rsidRPr="00EB3F83" w:rsidRDefault="00F30224" w:rsidP="00F30224">
      <w:pPr>
        <w:shd w:val="clear" w:color="auto" w:fill="FFFFFF"/>
        <w:spacing w:line="266" w:lineRule="exact"/>
        <w:ind w:right="14"/>
        <w:jc w:val="both"/>
        <w:rPr>
          <w:rFonts w:ascii="Times New Roman" w:hAnsi="Times New Roman" w:cs="Times New Roman"/>
          <w:spacing w:val="-3"/>
        </w:rPr>
      </w:pPr>
    </w:p>
    <w:p w:rsidR="00F30224" w:rsidRPr="006D3CD6" w:rsidRDefault="00F30224" w:rsidP="00F30224">
      <w:pPr>
        <w:shd w:val="clear" w:color="auto" w:fill="FFFFFF"/>
        <w:spacing w:line="266" w:lineRule="exact"/>
        <w:ind w:right="14"/>
        <w:jc w:val="both"/>
        <w:rPr>
          <w:rFonts w:ascii="Times New Roman" w:hAnsi="Times New Roman" w:cs="Times New Roman"/>
          <w:spacing w:val="-3"/>
          <w:lang w:val="ru-RU"/>
        </w:rPr>
      </w:pPr>
    </w:p>
    <w:p w:rsidR="00E92D61" w:rsidRPr="00E930AB" w:rsidRDefault="00E92D61" w:rsidP="00E92D61">
      <w:pPr>
        <w:shd w:val="clear" w:color="auto" w:fill="FFFFFF"/>
        <w:spacing w:line="266" w:lineRule="exact"/>
        <w:ind w:left="194" w:right="14" w:firstLine="533"/>
        <w:jc w:val="both"/>
        <w:rPr>
          <w:rFonts w:ascii="Times New Roman" w:hAnsi="Times New Roman" w:cs="Times New Roman"/>
          <w:spacing w:val="-3"/>
        </w:rPr>
      </w:pPr>
      <w:r w:rsidRPr="00EB3F83">
        <w:rPr>
          <w:rFonts w:ascii="Times New Roman" w:hAnsi="Times New Roman" w:cs="Times New Roman"/>
          <w:b/>
          <w:bCs/>
          <w:spacing w:val="-3"/>
        </w:rPr>
        <w:t>Одсек за развој и приватно предузетништво</w:t>
      </w:r>
      <w:r w:rsidRPr="00E930AB">
        <w:rPr>
          <w:rFonts w:ascii="Times New Roman" w:hAnsi="Times New Roman" w:cs="Times New Roman"/>
          <w:spacing w:val="-3"/>
        </w:rPr>
        <w:t xml:space="preserve">-  Прати развојне стратегије и у складу са њима коперативне планове свих ресорних министарстава као и посебне стратегије регионалног развоја Републике Србије, развоја југа Србије и секторске стратегије. Усклађује </w:t>
      </w:r>
      <w:r w:rsidRPr="00E930AB">
        <w:rPr>
          <w:rFonts w:ascii="Times New Roman" w:hAnsi="Times New Roman" w:cs="Times New Roman"/>
          <w:spacing w:val="-3"/>
        </w:rPr>
        <w:lastRenderedPageBreak/>
        <w:t>стратегију Општине са наведеним приоритетима и предлаже правце развоја глобално и по секторима односно гранама привреде и ван привреде са територије Општине Владичин Хан. Перманентно усавршава методологију израде пројеката и програма развоја и врши израду истих за потребе свих јавних субјеката на територији Општине Владичин Хан. Обавља сталну комуникацију са свим типовима развојних институција, регионалних организација, републичких удружења и организација са сличним предметом интересовања у циљу размене искустава. Континуирано промовише развојне могућности Општине и региона кроз активан наступ према донаторима, невладиним организацијама и потенцијалним инвенститорима у циљу популарисања развојних могућности Општине. Обавља и друге послове у циљу поспешивања развоја Општине Владичин Хан.</w:t>
      </w:r>
    </w:p>
    <w:p w:rsidR="00E92D61" w:rsidRPr="00E930AB" w:rsidRDefault="00E92D61" w:rsidP="00E92D61">
      <w:pPr>
        <w:shd w:val="clear" w:color="auto" w:fill="FFFFFF"/>
        <w:spacing w:line="266" w:lineRule="exact"/>
        <w:ind w:left="194" w:right="14" w:firstLine="526"/>
        <w:jc w:val="both"/>
        <w:rPr>
          <w:rFonts w:ascii="Times New Roman" w:hAnsi="Times New Roman" w:cs="Times New Roman"/>
          <w:spacing w:val="-3"/>
        </w:rPr>
      </w:pPr>
      <w:r w:rsidRPr="00E930AB">
        <w:rPr>
          <w:rFonts w:ascii="Times New Roman" w:hAnsi="Times New Roman" w:cs="Times New Roman"/>
          <w:spacing w:val="-3"/>
        </w:rPr>
        <w:t xml:space="preserve">Прати и усмерава развој приватног предузетништва, пружа стручну помоћ код израде бизнис планова, обезбеђује презентирање развојних програма за мала и средња предузећа и врши усмеравање заинтересованих за развој занатства. Обавља послове везане за спровођење управног поступка  по захтевима странака за оснивање самосталних радњи и упис радњи – предузетника у регистар. Обавља послове везане за регистрацију привредних субјеката преко Агенције за привредне регистре, доставља податке републичком заводу за статистику о регистрацији радњи и издаје уверења из области приватног предузетништва. Анализира стање у области приватног предузетништва и у складу са Законом и другим прописима предлаже мере за бржи развој приватног предузетништва. </w:t>
      </w:r>
    </w:p>
    <w:p w:rsidR="00E92D61" w:rsidRPr="00E930AB" w:rsidRDefault="00E92D61" w:rsidP="00E92D61">
      <w:pPr>
        <w:shd w:val="clear" w:color="auto" w:fill="FFFFFF"/>
        <w:spacing w:line="266" w:lineRule="exact"/>
        <w:ind w:left="194" w:right="14" w:firstLine="533"/>
        <w:jc w:val="both"/>
        <w:rPr>
          <w:rFonts w:ascii="Times New Roman" w:hAnsi="Times New Roman" w:cs="Times New Roman"/>
          <w:spacing w:val="-3"/>
        </w:rPr>
      </w:pPr>
      <w:r w:rsidRPr="00E930AB">
        <w:rPr>
          <w:rFonts w:ascii="Times New Roman" w:hAnsi="Times New Roman" w:cs="Times New Roman"/>
          <w:spacing w:val="-3"/>
        </w:rPr>
        <w:t>Сачињава списак приватних предузећа са седиштем на територије Општине Владичин Хан и исти доставља надлежној пореској администрацији за разрез и наплату комуналне таксе. У сарадњу са републичком инспекцијом сачињава списак пословних субјеката који обављају делатност на територији Општине Владичин Хан, чије је седиште ван територији Општине Владичин Хан, и исти списак доставља надлежној пореској администрацији у Владичином Хану за разрез и наплату комуналних такси.</w:t>
      </w:r>
    </w:p>
    <w:p w:rsidR="00E92D61" w:rsidRPr="00E930AB" w:rsidRDefault="00E92D61" w:rsidP="00A202E0">
      <w:pPr>
        <w:shd w:val="clear" w:color="auto" w:fill="FFFFFF"/>
        <w:spacing w:line="266" w:lineRule="exact"/>
        <w:ind w:right="14"/>
        <w:jc w:val="both"/>
        <w:rPr>
          <w:rFonts w:ascii="Times New Roman" w:hAnsi="Times New Roman" w:cs="Times New Roman"/>
          <w:spacing w:val="-3"/>
        </w:rPr>
      </w:pPr>
    </w:p>
    <w:p w:rsidR="00E92D61" w:rsidRPr="00E930AB" w:rsidRDefault="00E92D61" w:rsidP="00D906B2">
      <w:pPr>
        <w:ind w:left="194"/>
        <w:jc w:val="both"/>
        <w:rPr>
          <w:rFonts w:ascii="Times New Roman" w:hAnsi="Times New Roman" w:cs="Times New Roman"/>
        </w:rPr>
      </w:pPr>
      <w:r w:rsidRPr="00D906B2">
        <w:rPr>
          <w:rFonts w:ascii="Times New Roman" w:hAnsi="Times New Roman" w:cs="Times New Roman"/>
          <w:b/>
          <w:bCs/>
        </w:rPr>
        <w:t>Одсек Локалне пореске администрације</w:t>
      </w:r>
      <w:r w:rsidRPr="00E930AB">
        <w:rPr>
          <w:rFonts w:ascii="Times New Roman" w:hAnsi="Times New Roman" w:cs="Times New Roman"/>
        </w:rPr>
        <w:t xml:space="preserve"> – у складу са материјалним прописима којима су уведени и уређени локални јавни приходи и одредбама Закона о пореском поступку и пореској администрацији, води порески поступак (утврђивање, наплату и контролу) за локалне јавне приходе и стара се о правима и обавезама пореских обвезника, а нарочито:</w:t>
      </w:r>
    </w:p>
    <w:p w:rsidR="00E92D61" w:rsidRPr="00E930AB" w:rsidRDefault="00E92D61" w:rsidP="00D906B2">
      <w:pPr>
        <w:ind w:left="194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- води регистар обвезника изворних прихода јединице локалне самоуправе на основу  података из Јединственог регистра пореских обвезника који води Пореска управа;</w:t>
      </w:r>
    </w:p>
    <w:p w:rsidR="00E92D61" w:rsidRPr="00E930AB" w:rsidRDefault="00E92D61" w:rsidP="00D906B2">
      <w:pPr>
        <w:ind w:left="194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- врши утврђивање изворних прихода јединице локалне самоуправе решењем за које није прописано да их утврђује сам порески обвезник (самоопорезивање) у складу са  законом;</w:t>
      </w:r>
    </w:p>
    <w:p w:rsidR="00E92D61" w:rsidRPr="00E930AB" w:rsidRDefault="00E92D61" w:rsidP="00D906B2">
      <w:pPr>
        <w:ind w:left="194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- врши канцеларијску и теренску контролу ради провере и утврђивања законитости и  </w:t>
      </w:r>
    </w:p>
    <w:p w:rsidR="00E92D61" w:rsidRPr="00E930AB" w:rsidRDefault="00E92D61" w:rsidP="00D906B2">
      <w:pPr>
        <w:ind w:left="194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правилности испуњавања пореске обавезе по основу локалних јавних прихода у складу  са Законом;</w:t>
      </w:r>
    </w:p>
    <w:p w:rsidR="00E92D61" w:rsidRPr="00E930AB" w:rsidRDefault="00E92D61" w:rsidP="00D906B2">
      <w:pPr>
        <w:ind w:firstLine="194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-врши обезбеђивање наплате локалних јавних прихода у складу са Законом;</w:t>
      </w:r>
    </w:p>
    <w:p w:rsidR="00E92D61" w:rsidRPr="00E930AB" w:rsidRDefault="00E92D61" w:rsidP="00D906B2">
      <w:pPr>
        <w:ind w:left="194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- врши редовну и принудну наплату локалних јавних прихода и споредних пореских давања у складу са Законом;</w:t>
      </w:r>
    </w:p>
    <w:p w:rsidR="00E92D61" w:rsidRPr="00E930AB" w:rsidRDefault="00E92D61" w:rsidP="00D906B2">
      <w:pPr>
        <w:ind w:left="194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- води првостепени управни поступак по жалбама пореских обвезника изјављеним против управних аката донетих у пореском поступку;</w:t>
      </w:r>
    </w:p>
    <w:p w:rsidR="00E92D61" w:rsidRPr="00E930AB" w:rsidRDefault="00E92D61" w:rsidP="00D906B2">
      <w:pPr>
        <w:ind w:firstLine="194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- примењује јединствени информациони систем за локалне јавне приходе:</w:t>
      </w:r>
    </w:p>
    <w:p w:rsidR="00E92D61" w:rsidRPr="00D906B2" w:rsidRDefault="00E92D61" w:rsidP="00D906B2">
      <w:pPr>
        <w:ind w:firstLine="194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- води пореско књиговодство за локалне јавне приходе у складу са прописима;</w:t>
      </w:r>
    </w:p>
    <w:p w:rsidR="00E92D61" w:rsidRPr="00E930AB" w:rsidRDefault="00E92D61" w:rsidP="00EB3F83">
      <w:pPr>
        <w:ind w:firstLine="194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- планира и спроводи обуку запослених;</w:t>
      </w:r>
    </w:p>
    <w:p w:rsidR="00E92D61" w:rsidRPr="00E930AB" w:rsidRDefault="00E92D61" w:rsidP="00D906B2">
      <w:pPr>
        <w:ind w:left="194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- пружа основну стручну и правну помоћ пореским обвезницима о пореским прописима из којих  произилази њихова обавеза по основу локалних јавних прихода, у складу са кодексом понашања запослених у локалној самоуправи;</w:t>
      </w:r>
    </w:p>
    <w:p w:rsidR="00E92D61" w:rsidRPr="00E930AB" w:rsidRDefault="00E92D61" w:rsidP="00D906B2">
      <w:pPr>
        <w:ind w:left="194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- по службеној дужности доставља Пореској управи доказе о чињеницама које сазна у вршењу послова из своје надлежности, а које су од значаја за утврђивање или контролу </w:t>
      </w:r>
      <w:r w:rsidRPr="00E930AB">
        <w:rPr>
          <w:rFonts w:ascii="Times New Roman" w:hAnsi="Times New Roman" w:cs="Times New Roman"/>
        </w:rPr>
        <w:lastRenderedPageBreak/>
        <w:t>правилности примене пореских прописа за чију примену је надлежна Пореска управа;</w:t>
      </w:r>
    </w:p>
    <w:p w:rsidR="00E92D61" w:rsidRPr="00E930AB" w:rsidRDefault="00E92D61" w:rsidP="00D906B2">
      <w:pPr>
        <w:ind w:left="194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- обезбеђује примену прописа о остваривању права грађана о слободном приступу информација од јавног значаја;</w:t>
      </w:r>
    </w:p>
    <w:p w:rsidR="00E92D61" w:rsidRPr="00E930AB" w:rsidRDefault="00E92D61" w:rsidP="00D906B2">
      <w:pPr>
        <w:ind w:firstLine="194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- врши издавање уверења и потврда о чињеницима о којима води службену евиденцију;</w:t>
      </w:r>
    </w:p>
    <w:p w:rsidR="00E92D61" w:rsidRPr="00E930AB" w:rsidRDefault="00E92D61" w:rsidP="00E92D61">
      <w:pPr>
        <w:numPr>
          <w:ilvl w:val="0"/>
          <w:numId w:val="16"/>
        </w:numPr>
        <w:autoSpaceDE w:val="0"/>
        <w:autoSpaceDN w:val="0"/>
        <w:adjustRightInd w:val="0"/>
        <w:ind w:firstLine="194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обавља и друге послове у складу са законом.</w:t>
      </w:r>
    </w:p>
    <w:p w:rsidR="00E92D61" w:rsidRPr="00E930AB" w:rsidRDefault="00E92D61" w:rsidP="00D906B2">
      <w:pPr>
        <w:pStyle w:val="Heading31"/>
        <w:keepNext/>
        <w:keepLines/>
        <w:shd w:val="clear" w:color="auto" w:fill="auto"/>
        <w:spacing w:after="32" w:line="270" w:lineRule="exact"/>
        <w:jc w:val="left"/>
        <w:rPr>
          <w:rStyle w:val="Heading30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E92D61" w:rsidRPr="00D906B2" w:rsidRDefault="00E92D61" w:rsidP="00E92D61">
      <w:pPr>
        <w:pStyle w:val="Heading31"/>
        <w:keepNext/>
        <w:keepLines/>
        <w:shd w:val="clear" w:color="auto" w:fill="auto"/>
        <w:spacing w:after="0" w:line="322" w:lineRule="exact"/>
        <w:ind w:left="20" w:right="20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bookmark17"/>
      <w:r w:rsidRPr="00D906B2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t>Одељење за урбанизам, имовинско правне, комуналне и грађевинске послове</w:t>
      </w:r>
      <w:bookmarkEnd w:id="15"/>
    </w:p>
    <w:p w:rsidR="00D906B2" w:rsidRDefault="00E92D61" w:rsidP="00D906B2">
      <w:pPr>
        <w:shd w:val="clear" w:color="auto" w:fill="FFFFFF"/>
        <w:spacing w:before="288" w:line="266" w:lineRule="exact"/>
        <w:ind w:left="166" w:right="14" w:firstLine="533"/>
        <w:jc w:val="both"/>
        <w:rPr>
          <w:rFonts w:ascii="Times New Roman" w:hAnsi="Times New Roman" w:cs="Times New Roman"/>
          <w:spacing w:val="4"/>
        </w:rPr>
      </w:pPr>
      <w:r w:rsidRPr="00E930AB">
        <w:rPr>
          <w:rFonts w:ascii="Times New Roman" w:hAnsi="Times New Roman" w:cs="Times New Roman"/>
          <w:spacing w:val="-3"/>
        </w:rPr>
        <w:t>Одељење за урбанизам, имовинско-правне, комуналне и грађевинске послове -</w:t>
      </w:r>
      <w:r w:rsidRPr="00E930AB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 w:rsidRPr="00E930A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930AB">
        <w:rPr>
          <w:rFonts w:ascii="Times New Roman" w:hAnsi="Times New Roman" w:cs="Times New Roman"/>
          <w:spacing w:val="-3"/>
        </w:rPr>
        <w:t xml:space="preserve">обавља  послове из урбанистичке , имовинско правне и стамбене области и то: доношење просторних и урбанистичких планова; прибављању мишљења од надлежног министарства о усаглашености генералних урбанистичких планова са прописима о планирању; </w:t>
      </w:r>
      <w:r w:rsidRPr="00E930AB">
        <w:rPr>
          <w:rFonts w:ascii="Times New Roman" w:hAnsi="Times New Roman" w:cs="Times New Roman"/>
          <w:spacing w:val="9"/>
        </w:rPr>
        <w:t xml:space="preserve">давање мишљења на нацрте просторних и урбанистичких планова из </w:t>
      </w:r>
      <w:r w:rsidRPr="00E930AB">
        <w:rPr>
          <w:rFonts w:ascii="Times New Roman" w:hAnsi="Times New Roman" w:cs="Times New Roman"/>
          <w:spacing w:val="4"/>
        </w:rPr>
        <w:t xml:space="preserve">надлежности Републике и Општине; спровођење урбанистичких планова; </w:t>
      </w:r>
      <w:r w:rsidRPr="00E930AB">
        <w:rPr>
          <w:rFonts w:ascii="Times New Roman" w:hAnsi="Times New Roman" w:cs="Times New Roman"/>
          <w:spacing w:val="-4"/>
        </w:rPr>
        <w:t xml:space="preserve">издавање обавештења о измени грађевинских парцела; издавање аката о условима </w:t>
      </w:r>
      <w:r w:rsidRPr="00E930AB">
        <w:rPr>
          <w:rFonts w:ascii="Times New Roman" w:hAnsi="Times New Roman" w:cs="Times New Roman"/>
          <w:spacing w:val="-3"/>
        </w:rPr>
        <w:t xml:space="preserve">за уређење локације; давање потврда о усклађености техничке документације са </w:t>
      </w:r>
      <w:r w:rsidRPr="00E930AB">
        <w:rPr>
          <w:rFonts w:ascii="Times New Roman" w:hAnsi="Times New Roman" w:cs="Times New Roman"/>
          <w:spacing w:val="-1"/>
        </w:rPr>
        <w:t xml:space="preserve">планским актима; уређење јавних површина путем одговарајућих планских </w:t>
      </w:r>
      <w:r w:rsidRPr="00E930AB">
        <w:rPr>
          <w:rFonts w:ascii="Times New Roman" w:hAnsi="Times New Roman" w:cs="Times New Roman"/>
          <w:spacing w:val="5"/>
        </w:rPr>
        <w:t xml:space="preserve">докумената; проверу исправности техничке документације, припрему за </w:t>
      </w:r>
      <w:r w:rsidRPr="00E930AB">
        <w:rPr>
          <w:rFonts w:ascii="Times New Roman" w:hAnsi="Times New Roman" w:cs="Times New Roman"/>
        </w:rPr>
        <w:t xml:space="preserve">доношење и спровођење урбанистичких планова; евидентирање бесправно </w:t>
      </w:r>
      <w:r w:rsidRPr="00E930AB">
        <w:rPr>
          <w:rFonts w:ascii="Times New Roman" w:hAnsi="Times New Roman" w:cs="Times New Roman"/>
          <w:spacing w:val="2"/>
        </w:rPr>
        <w:t xml:space="preserve">изграђених објеката и њихово усклађивање са планским актима; издавање </w:t>
      </w:r>
      <w:r w:rsidRPr="00E930AB">
        <w:rPr>
          <w:rFonts w:ascii="Times New Roman" w:hAnsi="Times New Roman" w:cs="Times New Roman"/>
          <w:spacing w:val="4"/>
        </w:rPr>
        <w:t xml:space="preserve">одобрења за градњу; технички прегледи, издавање употребних дозвола. </w:t>
      </w:r>
    </w:p>
    <w:p w:rsidR="00E92D61" w:rsidRPr="00E930AB" w:rsidRDefault="00E92D61" w:rsidP="00D906B2">
      <w:pPr>
        <w:shd w:val="clear" w:color="auto" w:fill="FFFFFF"/>
        <w:spacing w:before="288" w:line="266" w:lineRule="exact"/>
        <w:ind w:left="166" w:right="14" w:firstLine="533"/>
        <w:jc w:val="both"/>
        <w:rPr>
          <w:rFonts w:ascii="Times New Roman" w:hAnsi="Times New Roman" w:cs="Times New Roman"/>
          <w:spacing w:val="4"/>
        </w:rPr>
      </w:pPr>
      <w:r w:rsidRPr="00E930AB">
        <w:rPr>
          <w:rFonts w:ascii="Times New Roman" w:hAnsi="Times New Roman" w:cs="Times New Roman"/>
          <w:spacing w:val="-3"/>
        </w:rPr>
        <w:t>У решавању имовинско правних односа обавља послове експропријације, изузимање земљишта из поседа ранијих сопственика , израђује нацрте решења о давању у закуп грађевинског земљишта заинтересованим правним и физичким лицима, издаје тапије на непокретности у грађанској својини, стара се о обезбеђивању станова за потребе запослених у Општинској управи, предлаже решења о откупу станова у државној својини, спроводи поступак исељења  бесправно усељених лица из друштвених односно државних станова. Води евиденцију  о имовини локалне самоуправе и предлаже начин коришћења или отуђења исте, спроводи поступак легализације бесправно саграђених објеката и покреће поступак за повраћај имовине локалне самоуправе.</w:t>
      </w:r>
    </w:p>
    <w:p w:rsidR="00E92D61" w:rsidRPr="00E930AB" w:rsidRDefault="00E92D61" w:rsidP="00E92D61">
      <w:pPr>
        <w:shd w:val="clear" w:color="auto" w:fill="FFFFFF"/>
        <w:spacing w:line="266" w:lineRule="exact"/>
        <w:ind w:left="166" w:right="36" w:firstLine="533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spacing w:val="5"/>
        </w:rPr>
        <w:t xml:space="preserve">Прати </w:t>
      </w:r>
      <w:r w:rsidRPr="00E930AB">
        <w:rPr>
          <w:rFonts w:ascii="Times New Roman" w:hAnsi="Times New Roman" w:cs="Times New Roman"/>
          <w:spacing w:val="-2"/>
        </w:rPr>
        <w:t xml:space="preserve">доношење програма и планова комуналних делатности на територији Општине и </w:t>
      </w:r>
      <w:r w:rsidRPr="00E930AB">
        <w:rPr>
          <w:rFonts w:ascii="Times New Roman" w:hAnsi="Times New Roman" w:cs="Times New Roman"/>
        </w:rPr>
        <w:t xml:space="preserve">њихову реализацију у делу основне делатности; врши надзор над обављањем </w:t>
      </w:r>
      <w:r w:rsidRPr="00E930AB">
        <w:rPr>
          <w:rFonts w:ascii="Times New Roman" w:hAnsi="Times New Roman" w:cs="Times New Roman"/>
          <w:spacing w:val="-2"/>
        </w:rPr>
        <w:t xml:space="preserve">комуналне делатности; води </w:t>
      </w:r>
      <w:r w:rsidRPr="00E930AB">
        <w:rPr>
          <w:rFonts w:ascii="Times New Roman" w:hAnsi="Times New Roman" w:cs="Times New Roman"/>
          <w:spacing w:val="2"/>
        </w:rPr>
        <w:t xml:space="preserve">регистар лица и зграда и одређује кућне бројеве; прати уређивање </w:t>
      </w:r>
      <w:r w:rsidRPr="00E930AB">
        <w:rPr>
          <w:rFonts w:ascii="Times New Roman" w:hAnsi="Times New Roman" w:cs="Times New Roman"/>
          <w:spacing w:val="1"/>
        </w:rPr>
        <w:t xml:space="preserve">грађевинског земљишта у складу са програмима </w:t>
      </w:r>
      <w:r w:rsidRPr="00E930AB">
        <w:rPr>
          <w:rFonts w:ascii="Times New Roman" w:hAnsi="Times New Roman" w:cs="Times New Roman"/>
          <w:spacing w:val="-2"/>
        </w:rPr>
        <w:t>и прати одржавање стамбених зграда.</w:t>
      </w:r>
    </w:p>
    <w:p w:rsidR="00E92D61" w:rsidRPr="00E930AB" w:rsidRDefault="00E92D61" w:rsidP="00E92D61">
      <w:pPr>
        <w:shd w:val="clear" w:color="auto" w:fill="FFFFFF"/>
        <w:spacing w:line="266" w:lineRule="exact"/>
        <w:ind w:left="166" w:right="43" w:firstLine="597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spacing w:val="-1"/>
        </w:rPr>
        <w:t>Одељење обавља послове везане за</w:t>
      </w:r>
      <w:r w:rsidRPr="00E930AB">
        <w:rPr>
          <w:rFonts w:ascii="Times New Roman" w:hAnsi="Times New Roman" w:cs="Times New Roman"/>
          <w:spacing w:val="-3"/>
        </w:rPr>
        <w:t xml:space="preserve"> ванлинијски превоз </w:t>
      </w:r>
      <w:r w:rsidRPr="00E930AB">
        <w:rPr>
          <w:rFonts w:ascii="Times New Roman" w:hAnsi="Times New Roman" w:cs="Times New Roman"/>
          <w:spacing w:val="3"/>
        </w:rPr>
        <w:t xml:space="preserve">путника и ствари; такси превоз; врши послове који се односе на заштиту и </w:t>
      </w:r>
      <w:r w:rsidRPr="00E930AB">
        <w:rPr>
          <w:rFonts w:ascii="Times New Roman" w:hAnsi="Times New Roman" w:cs="Times New Roman"/>
          <w:spacing w:val="-3"/>
        </w:rPr>
        <w:t xml:space="preserve">унапређење животне средине и природних добара; заштиту од буке и вибрације, </w:t>
      </w:r>
      <w:r w:rsidRPr="00E930AB">
        <w:rPr>
          <w:rFonts w:ascii="Times New Roman" w:hAnsi="Times New Roman" w:cs="Times New Roman"/>
          <w:spacing w:val="-2"/>
        </w:rPr>
        <w:t>заштиту од јонизујућих зрачења; заштиту од основних и штетних материја.</w:t>
      </w:r>
    </w:p>
    <w:p w:rsidR="00E92D61" w:rsidRPr="00E930AB" w:rsidRDefault="00E92D61" w:rsidP="00E92D61">
      <w:pPr>
        <w:shd w:val="clear" w:color="auto" w:fill="FFFFFF"/>
        <w:spacing w:line="266" w:lineRule="exact"/>
        <w:ind w:left="166" w:right="58" w:firstLine="583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spacing w:val="-3"/>
        </w:rPr>
        <w:t xml:space="preserve">Одељење врши послове инспекцијског надзора у области грађевинарства, </w:t>
      </w:r>
      <w:r w:rsidRPr="00E930AB">
        <w:rPr>
          <w:rFonts w:ascii="Times New Roman" w:hAnsi="Times New Roman" w:cs="Times New Roman"/>
        </w:rPr>
        <w:t xml:space="preserve">заштите животне средине, комуналним делатностима и саобраћаја у складу са </w:t>
      </w:r>
      <w:r w:rsidRPr="00E930AB">
        <w:rPr>
          <w:rFonts w:ascii="Times New Roman" w:hAnsi="Times New Roman" w:cs="Times New Roman"/>
          <w:spacing w:val="-3"/>
        </w:rPr>
        <w:t>Законом и одлукама Скупштине општине.</w:t>
      </w:r>
    </w:p>
    <w:p w:rsidR="00E92D61" w:rsidRPr="00E930AB" w:rsidRDefault="00E92D61" w:rsidP="00E92D61">
      <w:pPr>
        <w:shd w:val="clear" w:color="auto" w:fill="FFFFFF"/>
        <w:spacing w:line="266" w:lineRule="exact"/>
        <w:ind w:left="166" w:right="65" w:firstLine="583"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spacing w:val="3"/>
        </w:rPr>
        <w:t xml:space="preserve">Одељење врши послове државне управе у областима урбанистичког </w:t>
      </w:r>
      <w:r w:rsidRPr="00E930AB">
        <w:rPr>
          <w:rFonts w:ascii="Times New Roman" w:hAnsi="Times New Roman" w:cs="Times New Roman"/>
          <w:spacing w:val="-2"/>
        </w:rPr>
        <w:t xml:space="preserve">планирања, грађевинарства, саобраћаја, заштите животне средине и другим областима које </w:t>
      </w:r>
      <w:r w:rsidRPr="00E930AB">
        <w:rPr>
          <w:rFonts w:ascii="Times New Roman" w:hAnsi="Times New Roman" w:cs="Times New Roman"/>
          <w:spacing w:val="-3"/>
        </w:rPr>
        <w:t>Република повери општини.</w:t>
      </w:r>
    </w:p>
    <w:p w:rsidR="00E92D61" w:rsidRPr="00E930AB" w:rsidRDefault="00E92D61">
      <w:pPr>
        <w:pStyle w:val="Heading31"/>
        <w:keepNext/>
        <w:keepLines/>
        <w:shd w:val="clear" w:color="auto" w:fill="auto"/>
        <w:spacing w:after="32" w:line="270" w:lineRule="exact"/>
        <w:ind w:left="20"/>
        <w:jc w:val="left"/>
        <w:rPr>
          <w:rStyle w:val="Heading30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8D1806" w:rsidRPr="00D906B2" w:rsidRDefault="008D1806">
      <w:pPr>
        <w:pStyle w:val="Heading31"/>
        <w:keepNext/>
        <w:keepLines/>
        <w:shd w:val="clear" w:color="auto" w:fill="auto"/>
        <w:spacing w:after="32" w:line="270" w:lineRule="exact"/>
        <w:ind w:left="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bookmark14"/>
      <w:bookmarkEnd w:id="13"/>
      <w:r w:rsidRPr="00D906B2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t>Служба за скупштинске послове</w:t>
      </w:r>
      <w:bookmarkEnd w:id="16"/>
    </w:p>
    <w:p w:rsidR="00E92D61" w:rsidRPr="00E930AB" w:rsidRDefault="00E92D61" w:rsidP="00E92D61">
      <w:pPr>
        <w:shd w:val="clear" w:color="auto" w:fill="FFFFFF"/>
        <w:spacing w:before="274" w:line="266" w:lineRule="exact"/>
        <w:ind w:left="14" w:right="79" w:firstLine="720"/>
        <w:jc w:val="both"/>
        <w:rPr>
          <w:rFonts w:ascii="Times New Roman" w:hAnsi="Times New Roman" w:cs="Times New Roman"/>
          <w:spacing w:val="-2"/>
        </w:rPr>
      </w:pPr>
      <w:bookmarkStart w:id="17" w:name="bookmark15"/>
      <w:r w:rsidRPr="00E930AB">
        <w:rPr>
          <w:rFonts w:ascii="Times New Roman" w:hAnsi="Times New Roman" w:cs="Times New Roman"/>
          <w:spacing w:val="-1"/>
        </w:rPr>
        <w:t>Служба за скупштинске послове</w:t>
      </w:r>
      <w:r w:rsidRPr="00E930AB">
        <w:rPr>
          <w:rFonts w:ascii="Times New Roman" w:hAnsi="Times New Roman" w:cs="Times New Roman"/>
          <w:b/>
          <w:bCs/>
          <w:spacing w:val="-1"/>
        </w:rPr>
        <w:t xml:space="preserve"> - </w:t>
      </w:r>
      <w:r w:rsidRPr="00E930AB">
        <w:rPr>
          <w:rFonts w:ascii="Times New Roman" w:hAnsi="Times New Roman" w:cs="Times New Roman"/>
          <w:spacing w:val="-1"/>
        </w:rPr>
        <w:t xml:space="preserve">обавља стручне послове за потребе </w:t>
      </w:r>
      <w:r w:rsidRPr="00E930AB">
        <w:rPr>
          <w:rFonts w:ascii="Times New Roman" w:hAnsi="Times New Roman" w:cs="Times New Roman"/>
          <w:spacing w:val="2"/>
        </w:rPr>
        <w:t xml:space="preserve">Скупштине, председника општине, Општинског већа и њихових радних тела. </w:t>
      </w:r>
      <w:r w:rsidRPr="00E930AB">
        <w:rPr>
          <w:rFonts w:ascii="Times New Roman" w:hAnsi="Times New Roman" w:cs="Times New Roman"/>
          <w:spacing w:val="3"/>
        </w:rPr>
        <w:t xml:space="preserve">Служба врши послове </w:t>
      </w:r>
      <w:r w:rsidRPr="00E930AB">
        <w:rPr>
          <w:rFonts w:ascii="Times New Roman" w:hAnsi="Times New Roman" w:cs="Times New Roman"/>
          <w:spacing w:val="3"/>
        </w:rPr>
        <w:lastRenderedPageBreak/>
        <w:t xml:space="preserve">који се односе на припремање седница, обради аката </w:t>
      </w:r>
      <w:r w:rsidRPr="00E930AB">
        <w:rPr>
          <w:rFonts w:ascii="Times New Roman" w:hAnsi="Times New Roman" w:cs="Times New Roman"/>
          <w:spacing w:val="-3"/>
        </w:rPr>
        <w:t xml:space="preserve">усвојених на седницама, чување, сређивање и евидентирање изворних аката о раду председника општине, Скупштине; пружање стручне помоћи одборничким групама </w:t>
      </w:r>
      <w:r w:rsidRPr="00E930AB">
        <w:rPr>
          <w:rFonts w:ascii="Times New Roman" w:hAnsi="Times New Roman" w:cs="Times New Roman"/>
          <w:spacing w:val="-1"/>
        </w:rPr>
        <w:t xml:space="preserve">у изради предлога који подноси Скупштини и њеним радним телима. Пружање </w:t>
      </w:r>
      <w:r w:rsidRPr="00E930AB">
        <w:rPr>
          <w:rFonts w:ascii="Times New Roman" w:hAnsi="Times New Roman" w:cs="Times New Roman"/>
          <w:spacing w:val="-3"/>
        </w:rPr>
        <w:t xml:space="preserve">стручне помоћи одборницима, прибављање информација и одговора по захтеву </w:t>
      </w:r>
      <w:r w:rsidRPr="00E930AB">
        <w:rPr>
          <w:rFonts w:ascii="Times New Roman" w:hAnsi="Times New Roman" w:cs="Times New Roman"/>
          <w:spacing w:val="-2"/>
        </w:rPr>
        <w:t xml:space="preserve">одборника; послове у вези поступања по представкама и предлога грађана; послове </w:t>
      </w:r>
      <w:r w:rsidRPr="00E930AB">
        <w:rPr>
          <w:rFonts w:ascii="Times New Roman" w:hAnsi="Times New Roman" w:cs="Times New Roman"/>
          <w:spacing w:val="2"/>
        </w:rPr>
        <w:t xml:space="preserve">у вези избора, именовања и постављања која врши Скупштина, председник </w:t>
      </w:r>
      <w:r w:rsidRPr="00E930AB">
        <w:rPr>
          <w:rFonts w:ascii="Times New Roman" w:hAnsi="Times New Roman" w:cs="Times New Roman"/>
          <w:spacing w:val="7"/>
        </w:rPr>
        <w:t xml:space="preserve">општине и Општинско веће; протоколарне послове за потребе Скупштине; врши проверу </w:t>
      </w:r>
      <w:r w:rsidRPr="00E930AB">
        <w:rPr>
          <w:rFonts w:ascii="Times New Roman" w:hAnsi="Times New Roman" w:cs="Times New Roman"/>
          <w:spacing w:val="-3"/>
        </w:rPr>
        <w:t xml:space="preserve">усаглашености нормативних аката које доноси председник општине, Скупштина и </w:t>
      </w:r>
      <w:r w:rsidRPr="00E930AB">
        <w:rPr>
          <w:rFonts w:ascii="Times New Roman" w:hAnsi="Times New Roman" w:cs="Times New Roman"/>
          <w:spacing w:val="2"/>
        </w:rPr>
        <w:t xml:space="preserve">Општинско веће са Законом и другим прописима и даје правна мишљења о </w:t>
      </w:r>
      <w:r w:rsidRPr="00E930AB">
        <w:rPr>
          <w:rFonts w:ascii="Times New Roman" w:hAnsi="Times New Roman" w:cs="Times New Roman"/>
          <w:spacing w:val="-4"/>
        </w:rPr>
        <w:t xml:space="preserve">законитости аката које припрема Општинска управа у вези функционисања система </w:t>
      </w:r>
      <w:r w:rsidRPr="00E930AB">
        <w:rPr>
          <w:rFonts w:ascii="Times New Roman" w:hAnsi="Times New Roman" w:cs="Times New Roman"/>
        </w:rPr>
        <w:t xml:space="preserve">локалне самоуправе. Проверава усаглашеност објављених одлука Скупштине и </w:t>
      </w:r>
      <w:r w:rsidRPr="00E930AB">
        <w:rPr>
          <w:rFonts w:ascii="Times New Roman" w:hAnsi="Times New Roman" w:cs="Times New Roman"/>
          <w:spacing w:val="-2"/>
        </w:rPr>
        <w:t>њених органа у службеним гласилима са изворним текстом и даје исправке.</w:t>
      </w:r>
    </w:p>
    <w:p w:rsidR="00E92D61" w:rsidRPr="00E930AB" w:rsidRDefault="00E92D61" w:rsidP="00E92D61">
      <w:pPr>
        <w:shd w:val="clear" w:color="auto" w:fill="FFFFFF"/>
        <w:spacing w:before="274" w:line="266" w:lineRule="exact"/>
        <w:ind w:left="14" w:right="79" w:firstLine="720"/>
        <w:jc w:val="both"/>
        <w:rPr>
          <w:rFonts w:ascii="Times New Roman" w:hAnsi="Times New Roman" w:cs="Times New Roman"/>
        </w:rPr>
      </w:pPr>
    </w:p>
    <w:p w:rsidR="008D1806" w:rsidRPr="00D906B2" w:rsidRDefault="00E92D61">
      <w:pPr>
        <w:pStyle w:val="Heading31"/>
        <w:keepNext/>
        <w:keepLines/>
        <w:shd w:val="clear" w:color="auto" w:fill="auto"/>
        <w:spacing w:after="32" w:line="270" w:lineRule="exact"/>
        <w:ind w:left="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D906B2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t xml:space="preserve">Служба за пружање услуга грађанима – </w:t>
      </w:r>
      <w:bookmarkEnd w:id="17"/>
      <w:r w:rsidRPr="00D906B2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t>Општински услужни центар</w:t>
      </w:r>
    </w:p>
    <w:p w:rsidR="00E92D61" w:rsidRPr="00E930AB" w:rsidRDefault="00E92D61" w:rsidP="00E92D61">
      <w:pPr>
        <w:shd w:val="clear" w:color="auto" w:fill="FFFFFF"/>
        <w:tabs>
          <w:tab w:val="left" w:pos="432"/>
          <w:tab w:val="left" w:pos="7142"/>
        </w:tabs>
        <w:spacing w:before="252"/>
        <w:jc w:val="both"/>
        <w:rPr>
          <w:rFonts w:ascii="Times New Roman" w:hAnsi="Times New Roman" w:cs="Times New Roman"/>
          <w:spacing w:val="-1"/>
        </w:rPr>
      </w:pPr>
      <w:bookmarkStart w:id="18" w:name="bookmark18"/>
      <w:r w:rsidRPr="00E930AB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D906B2">
        <w:rPr>
          <w:rFonts w:ascii="Times New Roman" w:hAnsi="Times New Roman" w:cs="Times New Roman"/>
          <w:b/>
          <w:bCs/>
          <w:spacing w:val="-1"/>
        </w:rPr>
        <w:tab/>
      </w:r>
      <w:r w:rsidRPr="00E930AB">
        <w:rPr>
          <w:rFonts w:ascii="Times New Roman" w:hAnsi="Times New Roman" w:cs="Times New Roman"/>
          <w:spacing w:val="-1"/>
        </w:rPr>
        <w:t>Служба за пружање услуга грађанима – Општински услужни центар</w:t>
      </w:r>
      <w:r w:rsidRPr="00E930AB">
        <w:rPr>
          <w:rFonts w:ascii="Times New Roman" w:hAnsi="Times New Roman" w:cs="Times New Roman"/>
          <w:b/>
          <w:bCs/>
          <w:spacing w:val="-1"/>
        </w:rPr>
        <w:t xml:space="preserve"> – </w:t>
      </w:r>
      <w:r w:rsidRPr="00E930AB">
        <w:rPr>
          <w:rFonts w:ascii="Times New Roman" w:hAnsi="Times New Roman" w:cs="Times New Roman"/>
          <w:spacing w:val="-1"/>
        </w:rPr>
        <w:t>обавља послове пружања услуга грађанима у остваривању права пред органима Општинске управе и остваривању боље комуникације грађана са органима Општинске управе и то:</w:t>
      </w:r>
    </w:p>
    <w:p w:rsidR="00E92D61" w:rsidRPr="00E930AB" w:rsidRDefault="00E92D61" w:rsidP="00125568">
      <w:pPr>
        <w:numPr>
          <w:ilvl w:val="0"/>
          <w:numId w:val="16"/>
        </w:numPr>
        <w:shd w:val="clear" w:color="auto" w:fill="FFFFFF"/>
        <w:tabs>
          <w:tab w:val="left" w:pos="432"/>
          <w:tab w:val="left" w:pos="7142"/>
        </w:tabs>
        <w:autoSpaceDE w:val="0"/>
        <w:autoSpaceDN w:val="0"/>
        <w:adjustRightInd w:val="0"/>
        <w:spacing w:before="252"/>
        <w:rPr>
          <w:rFonts w:ascii="Times New Roman" w:hAnsi="Times New Roman" w:cs="Times New Roman"/>
          <w:spacing w:val="-1"/>
        </w:rPr>
      </w:pPr>
      <w:r w:rsidRPr="00E930AB">
        <w:rPr>
          <w:rFonts w:ascii="Times New Roman" w:hAnsi="Times New Roman" w:cs="Times New Roman"/>
          <w:spacing w:val="-1"/>
        </w:rPr>
        <w:t>давање информација грађанима и правним лицима о начину и поступку остваривања њихових права пред органима Општинске управе;</w:t>
      </w:r>
    </w:p>
    <w:p w:rsidR="00E92D61" w:rsidRPr="00E930AB" w:rsidRDefault="00E92D61" w:rsidP="00125568">
      <w:pPr>
        <w:numPr>
          <w:ilvl w:val="0"/>
          <w:numId w:val="16"/>
        </w:numPr>
        <w:shd w:val="clear" w:color="auto" w:fill="FFFFFF"/>
        <w:tabs>
          <w:tab w:val="left" w:pos="432"/>
          <w:tab w:val="left" w:pos="7142"/>
        </w:tabs>
        <w:autoSpaceDE w:val="0"/>
        <w:autoSpaceDN w:val="0"/>
        <w:adjustRightInd w:val="0"/>
        <w:spacing w:before="252"/>
        <w:rPr>
          <w:rFonts w:ascii="Times New Roman" w:hAnsi="Times New Roman" w:cs="Times New Roman"/>
          <w:spacing w:val="-1"/>
        </w:rPr>
      </w:pPr>
      <w:r w:rsidRPr="00E930AB">
        <w:rPr>
          <w:rFonts w:ascii="Times New Roman" w:hAnsi="Times New Roman" w:cs="Times New Roman"/>
          <w:spacing w:val="-1"/>
        </w:rPr>
        <w:t>давање информација грађанима о пословима из надлежности Скупштине општине и Општинског већа;</w:t>
      </w:r>
    </w:p>
    <w:p w:rsidR="00E92D61" w:rsidRPr="00E930AB" w:rsidRDefault="00E92D61" w:rsidP="00125568">
      <w:pPr>
        <w:numPr>
          <w:ilvl w:val="0"/>
          <w:numId w:val="16"/>
        </w:numPr>
        <w:shd w:val="clear" w:color="auto" w:fill="FFFFFF"/>
        <w:tabs>
          <w:tab w:val="left" w:pos="432"/>
          <w:tab w:val="left" w:pos="7142"/>
        </w:tabs>
        <w:autoSpaceDE w:val="0"/>
        <w:autoSpaceDN w:val="0"/>
        <w:adjustRightInd w:val="0"/>
        <w:spacing w:before="252"/>
        <w:rPr>
          <w:rFonts w:ascii="Times New Roman" w:hAnsi="Times New Roman" w:cs="Times New Roman"/>
          <w:spacing w:val="-1"/>
        </w:rPr>
      </w:pPr>
      <w:r w:rsidRPr="00E930AB">
        <w:rPr>
          <w:rFonts w:ascii="Times New Roman" w:hAnsi="Times New Roman" w:cs="Times New Roman"/>
          <w:spacing w:val="-1"/>
        </w:rPr>
        <w:t>пружање стручне помоћи странкама приликом попуњавања образаца и састављања поднесака;</w:t>
      </w:r>
    </w:p>
    <w:p w:rsidR="00E92D61" w:rsidRPr="00E930AB" w:rsidRDefault="00E92D61" w:rsidP="00125568">
      <w:pPr>
        <w:numPr>
          <w:ilvl w:val="0"/>
          <w:numId w:val="16"/>
        </w:numPr>
        <w:shd w:val="clear" w:color="auto" w:fill="FFFFFF"/>
        <w:tabs>
          <w:tab w:val="left" w:pos="432"/>
          <w:tab w:val="left" w:pos="7142"/>
        </w:tabs>
        <w:autoSpaceDE w:val="0"/>
        <w:autoSpaceDN w:val="0"/>
        <w:adjustRightInd w:val="0"/>
        <w:spacing w:before="252"/>
        <w:rPr>
          <w:rFonts w:ascii="Times New Roman" w:hAnsi="Times New Roman" w:cs="Times New Roman"/>
          <w:spacing w:val="-1"/>
        </w:rPr>
      </w:pPr>
      <w:r w:rsidRPr="00E930AB">
        <w:rPr>
          <w:rFonts w:ascii="Times New Roman" w:hAnsi="Times New Roman" w:cs="Times New Roman"/>
          <w:spacing w:val="-1"/>
        </w:rPr>
        <w:t>непосредни пријем поднесака од странака за остваривање права пред органима Општинске управе;</w:t>
      </w:r>
    </w:p>
    <w:p w:rsidR="00E92D61" w:rsidRPr="00E930AB" w:rsidRDefault="00E92D61" w:rsidP="00125568">
      <w:pPr>
        <w:numPr>
          <w:ilvl w:val="0"/>
          <w:numId w:val="16"/>
        </w:numPr>
        <w:shd w:val="clear" w:color="auto" w:fill="FFFFFF"/>
        <w:tabs>
          <w:tab w:val="left" w:pos="432"/>
          <w:tab w:val="left" w:pos="7142"/>
        </w:tabs>
        <w:autoSpaceDE w:val="0"/>
        <w:autoSpaceDN w:val="0"/>
        <w:adjustRightInd w:val="0"/>
        <w:spacing w:before="252"/>
        <w:rPr>
          <w:rFonts w:ascii="Times New Roman" w:hAnsi="Times New Roman" w:cs="Times New Roman"/>
          <w:spacing w:val="-1"/>
        </w:rPr>
      </w:pPr>
      <w:r w:rsidRPr="00E930AB">
        <w:rPr>
          <w:rFonts w:ascii="Times New Roman" w:hAnsi="Times New Roman" w:cs="Times New Roman"/>
          <w:spacing w:val="-1"/>
        </w:rPr>
        <w:t>разврставање предмета по садржини материје и по органима Општинске управе;</w:t>
      </w:r>
    </w:p>
    <w:p w:rsidR="00E92D61" w:rsidRPr="00E930AB" w:rsidRDefault="00E92D61" w:rsidP="00125568">
      <w:pPr>
        <w:numPr>
          <w:ilvl w:val="0"/>
          <w:numId w:val="16"/>
        </w:numPr>
        <w:shd w:val="clear" w:color="auto" w:fill="FFFFFF"/>
        <w:tabs>
          <w:tab w:val="left" w:pos="432"/>
          <w:tab w:val="left" w:pos="7142"/>
        </w:tabs>
        <w:autoSpaceDE w:val="0"/>
        <w:autoSpaceDN w:val="0"/>
        <w:adjustRightInd w:val="0"/>
        <w:spacing w:before="252"/>
        <w:rPr>
          <w:rFonts w:ascii="Times New Roman" w:hAnsi="Times New Roman" w:cs="Times New Roman"/>
          <w:spacing w:val="-1"/>
        </w:rPr>
      </w:pPr>
      <w:r w:rsidRPr="00E930AB">
        <w:rPr>
          <w:rFonts w:ascii="Times New Roman" w:hAnsi="Times New Roman" w:cs="Times New Roman"/>
          <w:spacing w:val="-1"/>
        </w:rPr>
        <w:t>евидентирање предмета у основне евиденције системом картотеке;</w:t>
      </w:r>
    </w:p>
    <w:p w:rsidR="00E92D61" w:rsidRPr="00E930AB" w:rsidRDefault="00E92D61" w:rsidP="00125568">
      <w:pPr>
        <w:numPr>
          <w:ilvl w:val="0"/>
          <w:numId w:val="16"/>
        </w:numPr>
        <w:shd w:val="clear" w:color="auto" w:fill="FFFFFF"/>
        <w:tabs>
          <w:tab w:val="left" w:pos="432"/>
          <w:tab w:val="left" w:pos="7142"/>
        </w:tabs>
        <w:autoSpaceDE w:val="0"/>
        <w:autoSpaceDN w:val="0"/>
        <w:adjustRightInd w:val="0"/>
        <w:spacing w:before="252"/>
        <w:rPr>
          <w:rFonts w:ascii="Times New Roman" w:hAnsi="Times New Roman" w:cs="Times New Roman"/>
          <w:spacing w:val="-1"/>
        </w:rPr>
      </w:pPr>
      <w:r w:rsidRPr="00E930AB">
        <w:rPr>
          <w:rFonts w:ascii="Times New Roman" w:hAnsi="Times New Roman" w:cs="Times New Roman"/>
          <w:spacing w:val="-1"/>
        </w:rPr>
        <w:t>здруживање аката и достављање предмета и аката органима Општинске управе;</w:t>
      </w:r>
    </w:p>
    <w:p w:rsidR="00E92D61" w:rsidRPr="00E930AB" w:rsidRDefault="00E92D61" w:rsidP="00125568">
      <w:pPr>
        <w:numPr>
          <w:ilvl w:val="0"/>
          <w:numId w:val="16"/>
        </w:numPr>
        <w:shd w:val="clear" w:color="auto" w:fill="FFFFFF"/>
        <w:tabs>
          <w:tab w:val="left" w:pos="432"/>
          <w:tab w:val="left" w:pos="7142"/>
        </w:tabs>
        <w:autoSpaceDE w:val="0"/>
        <w:autoSpaceDN w:val="0"/>
        <w:adjustRightInd w:val="0"/>
        <w:spacing w:before="252"/>
        <w:rPr>
          <w:rFonts w:ascii="Times New Roman" w:hAnsi="Times New Roman" w:cs="Times New Roman"/>
          <w:spacing w:val="-1"/>
        </w:rPr>
      </w:pPr>
      <w:r w:rsidRPr="00E930AB">
        <w:rPr>
          <w:rFonts w:ascii="Times New Roman" w:hAnsi="Times New Roman" w:cs="Times New Roman"/>
          <w:spacing w:val="-1"/>
        </w:rPr>
        <w:t>обавештавање странака о стању решавања њихових захтева;</w:t>
      </w:r>
    </w:p>
    <w:p w:rsidR="00E92D61" w:rsidRPr="00E930AB" w:rsidRDefault="00E92D61" w:rsidP="00125568">
      <w:pPr>
        <w:numPr>
          <w:ilvl w:val="0"/>
          <w:numId w:val="16"/>
        </w:numPr>
        <w:shd w:val="clear" w:color="auto" w:fill="FFFFFF"/>
        <w:tabs>
          <w:tab w:val="left" w:pos="432"/>
          <w:tab w:val="left" w:pos="7142"/>
        </w:tabs>
        <w:autoSpaceDE w:val="0"/>
        <w:autoSpaceDN w:val="0"/>
        <w:adjustRightInd w:val="0"/>
        <w:spacing w:before="252"/>
        <w:rPr>
          <w:rFonts w:ascii="Times New Roman" w:hAnsi="Times New Roman" w:cs="Times New Roman"/>
          <w:spacing w:val="-1"/>
        </w:rPr>
      </w:pPr>
      <w:r w:rsidRPr="00E930AB">
        <w:rPr>
          <w:rFonts w:ascii="Times New Roman" w:hAnsi="Times New Roman" w:cs="Times New Roman"/>
          <w:spacing w:val="-1"/>
        </w:rPr>
        <w:t>уручивање извода из матичних књига и уверења о држављанству подносиоцима захтева;</w:t>
      </w:r>
    </w:p>
    <w:p w:rsidR="00E92D61" w:rsidRPr="00E930AB" w:rsidRDefault="00E92D61" w:rsidP="00125568">
      <w:pPr>
        <w:numPr>
          <w:ilvl w:val="0"/>
          <w:numId w:val="16"/>
        </w:numPr>
        <w:shd w:val="clear" w:color="auto" w:fill="FFFFFF"/>
        <w:tabs>
          <w:tab w:val="left" w:pos="432"/>
          <w:tab w:val="left" w:pos="7142"/>
        </w:tabs>
        <w:autoSpaceDE w:val="0"/>
        <w:autoSpaceDN w:val="0"/>
        <w:adjustRightInd w:val="0"/>
        <w:spacing w:before="252"/>
        <w:rPr>
          <w:rFonts w:ascii="Times New Roman" w:hAnsi="Times New Roman" w:cs="Times New Roman"/>
          <w:spacing w:val="-1"/>
        </w:rPr>
      </w:pPr>
      <w:r w:rsidRPr="00E930AB">
        <w:rPr>
          <w:rFonts w:ascii="Times New Roman" w:hAnsi="Times New Roman" w:cs="Times New Roman"/>
          <w:spacing w:val="-1"/>
        </w:rPr>
        <w:t>издавање аката грађанима којима је одлучивано по њиховом захтеву (решења, дозвола, сагласности, уверења, потврда и др).</w:t>
      </w:r>
    </w:p>
    <w:p w:rsidR="00E92D61" w:rsidRPr="00E930AB" w:rsidRDefault="00E92D61" w:rsidP="00125568">
      <w:pPr>
        <w:numPr>
          <w:ilvl w:val="0"/>
          <w:numId w:val="16"/>
        </w:numPr>
        <w:shd w:val="clear" w:color="auto" w:fill="FFFFFF"/>
        <w:tabs>
          <w:tab w:val="left" w:pos="432"/>
          <w:tab w:val="left" w:pos="7142"/>
        </w:tabs>
        <w:autoSpaceDE w:val="0"/>
        <w:autoSpaceDN w:val="0"/>
        <w:adjustRightInd w:val="0"/>
        <w:spacing w:before="252"/>
        <w:rPr>
          <w:rFonts w:ascii="Times New Roman" w:hAnsi="Times New Roman" w:cs="Times New Roman"/>
          <w:spacing w:val="-1"/>
        </w:rPr>
      </w:pPr>
      <w:r w:rsidRPr="00E930AB">
        <w:rPr>
          <w:rFonts w:ascii="Times New Roman" w:hAnsi="Times New Roman" w:cs="Times New Roman"/>
          <w:spacing w:val="-1"/>
        </w:rPr>
        <w:t>пријем примедаба, предлога и сугестија грађана.</w:t>
      </w:r>
    </w:p>
    <w:bookmarkEnd w:id="18"/>
    <w:p w:rsidR="008D1806" w:rsidRPr="00E930AB" w:rsidRDefault="008D1806" w:rsidP="00E92D61">
      <w:pPr>
        <w:pStyle w:val="Bodytext1"/>
        <w:shd w:val="clear" w:color="auto" w:fill="auto"/>
        <w:tabs>
          <w:tab w:val="left" w:pos="375"/>
        </w:tabs>
        <w:spacing w:before="0" w:line="19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8D1806" w:rsidRPr="00E930AB" w:rsidSect="00BC7B27">
          <w:type w:val="continuous"/>
          <w:pgSz w:w="12240" w:h="15840" w:code="1"/>
          <w:pgMar w:top="835" w:right="1267" w:bottom="1267" w:left="1282" w:header="0" w:footer="0" w:gutter="0"/>
          <w:cols w:space="708"/>
          <w:noEndnote/>
          <w:docGrid w:linePitch="360"/>
        </w:sectPr>
      </w:pPr>
    </w:p>
    <w:p w:rsidR="00AB0207" w:rsidRPr="00E930AB" w:rsidRDefault="00AB0207">
      <w:pPr>
        <w:pStyle w:val="Heading31"/>
        <w:keepNext/>
        <w:keepLines/>
        <w:shd w:val="clear" w:color="auto" w:fill="auto"/>
        <w:spacing w:after="0" w:line="270" w:lineRule="exact"/>
        <w:ind w:left="240"/>
        <w:rPr>
          <w:rStyle w:val="Heading30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bookmarkStart w:id="19" w:name="bookmark19"/>
    </w:p>
    <w:p w:rsidR="008D1806" w:rsidRPr="00D906B2" w:rsidRDefault="008D1806">
      <w:pPr>
        <w:pStyle w:val="Heading31"/>
        <w:keepNext/>
        <w:keepLines/>
        <w:shd w:val="clear" w:color="auto" w:fill="auto"/>
        <w:spacing w:after="0" w:line="270" w:lineRule="exact"/>
        <w:ind w:left="240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val="en-US" w:eastAsia="sr-Cyrl-CS"/>
        </w:rPr>
      </w:pPr>
      <w:r w:rsidRPr="00D906B2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t>Опис функција старешина</w:t>
      </w:r>
      <w:bookmarkEnd w:id="19"/>
    </w:p>
    <w:p w:rsidR="00F30224" w:rsidRPr="00F30224" w:rsidRDefault="00F30224">
      <w:pPr>
        <w:pStyle w:val="Heading31"/>
        <w:keepNext/>
        <w:keepLines/>
        <w:shd w:val="clear" w:color="auto" w:fill="auto"/>
        <w:spacing w:after="0" w:line="270" w:lineRule="exact"/>
        <w:ind w:left="240"/>
        <w:rPr>
          <w:rFonts w:ascii="Times New Roman" w:hAnsi="Times New Roman" w:cs="Times New Roman"/>
          <w:sz w:val="28"/>
          <w:szCs w:val="28"/>
          <w:lang w:val="en-US"/>
        </w:rPr>
      </w:pPr>
    </w:p>
    <w:p w:rsidR="00AB0207" w:rsidRPr="00E930AB" w:rsidRDefault="008D1806">
      <w:pPr>
        <w:pStyle w:val="Bodytext1"/>
        <w:numPr>
          <w:ilvl w:val="0"/>
          <w:numId w:val="10"/>
        </w:numPr>
        <w:shd w:val="clear" w:color="auto" w:fill="auto"/>
        <w:tabs>
          <w:tab w:val="left" w:pos="274"/>
        </w:tabs>
        <w:spacing w:before="0" w:line="302" w:lineRule="exact"/>
        <w:ind w:left="20" w:right="2400" w:firstLine="0"/>
        <w:jc w:val="left"/>
        <w:rPr>
          <w:rStyle w:val="Bodytext"/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Председник Општине: 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Бранислав Тошић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</w:p>
    <w:p w:rsidR="008D1806" w:rsidRPr="00A202E0" w:rsidRDefault="008D1806">
      <w:pPr>
        <w:pStyle w:val="Bodytext1"/>
        <w:numPr>
          <w:ilvl w:val="0"/>
          <w:numId w:val="10"/>
        </w:numPr>
        <w:shd w:val="clear" w:color="auto" w:fill="auto"/>
        <w:tabs>
          <w:tab w:val="left" w:pos="274"/>
        </w:tabs>
        <w:spacing w:before="0" w:line="302" w:lineRule="exact"/>
        <w:ind w:left="20" w:right="2400" w:firstLine="0"/>
        <w:jc w:val="left"/>
        <w:rPr>
          <w:rStyle w:val="Bodytext"/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Заменик председника Општине: </w:t>
      </w:r>
      <w:r w:rsidR="00125568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Слађан Вучковић</w:t>
      </w:r>
    </w:p>
    <w:p w:rsidR="00A202E0" w:rsidRPr="00E930AB" w:rsidRDefault="00A202E0" w:rsidP="00A202E0">
      <w:pPr>
        <w:pStyle w:val="Bodytext1"/>
        <w:shd w:val="clear" w:color="auto" w:fill="auto"/>
        <w:tabs>
          <w:tab w:val="left" w:pos="274"/>
        </w:tabs>
        <w:spacing w:before="0" w:line="302" w:lineRule="exact"/>
        <w:ind w:left="20" w:right="240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1806" w:rsidRPr="00E930AB" w:rsidRDefault="008D1806">
      <w:pPr>
        <w:pStyle w:val="Bodytext1"/>
        <w:numPr>
          <w:ilvl w:val="0"/>
          <w:numId w:val="10"/>
        </w:numPr>
        <w:shd w:val="clear" w:color="auto" w:fill="auto"/>
        <w:tabs>
          <w:tab w:val="left" w:pos="375"/>
        </w:tabs>
        <w:spacing w:before="0" w:line="302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0" w:name="bookmark20"/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Скупштина општине:</w:t>
      </w:r>
      <w:bookmarkEnd w:id="20"/>
    </w:p>
    <w:p w:rsidR="00AB0207" w:rsidRPr="00E930AB" w:rsidRDefault="008D1806">
      <w:pPr>
        <w:pStyle w:val="Bodytext1"/>
        <w:shd w:val="clear" w:color="auto" w:fill="auto"/>
        <w:spacing w:before="0" w:line="302" w:lineRule="exact"/>
        <w:ind w:left="20" w:right="2400" w:firstLine="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Председни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ца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Скупштине: 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Данијела Поповић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</w:p>
    <w:p w:rsidR="00AB0207" w:rsidRPr="00125568" w:rsidRDefault="008D1806">
      <w:pPr>
        <w:pStyle w:val="Bodytext1"/>
        <w:shd w:val="clear" w:color="auto" w:fill="auto"/>
        <w:spacing w:before="0" w:line="302" w:lineRule="exact"/>
        <w:ind w:left="20" w:right="2400" w:firstLine="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Заменик председника Скупштине: 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Драган </w:t>
      </w:r>
      <w:r w:rsidR="00125568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Николић</w:t>
      </w:r>
    </w:p>
    <w:p w:rsidR="008D1806" w:rsidRDefault="008D1806">
      <w:pPr>
        <w:pStyle w:val="Bodytext1"/>
        <w:shd w:val="clear" w:color="auto" w:fill="auto"/>
        <w:spacing w:before="0" w:line="302" w:lineRule="exact"/>
        <w:ind w:left="20" w:right="2400" w:firstLine="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Секретар Скупштине: 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Катарина Радовановић</w:t>
      </w:r>
    </w:p>
    <w:p w:rsidR="00A202E0" w:rsidRPr="00E930AB" w:rsidRDefault="00A202E0">
      <w:pPr>
        <w:pStyle w:val="Bodytext1"/>
        <w:shd w:val="clear" w:color="auto" w:fill="auto"/>
        <w:spacing w:before="0" w:line="302" w:lineRule="exact"/>
        <w:ind w:left="20" w:right="240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1806" w:rsidRPr="00E930AB" w:rsidRDefault="008D1806">
      <w:pPr>
        <w:pStyle w:val="Bodytext1"/>
        <w:numPr>
          <w:ilvl w:val="0"/>
          <w:numId w:val="10"/>
        </w:numPr>
        <w:shd w:val="clear" w:color="auto" w:fill="auto"/>
        <w:tabs>
          <w:tab w:val="left" w:pos="481"/>
        </w:tabs>
        <w:spacing w:before="0" w:after="88" w:line="19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1" w:name="bookmark21"/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Општинска управа:</w:t>
      </w:r>
      <w:bookmarkEnd w:id="21"/>
    </w:p>
    <w:p w:rsidR="008D1806" w:rsidRPr="00E930AB" w:rsidRDefault="008D1806">
      <w:pPr>
        <w:pStyle w:val="Bodytext1"/>
        <w:shd w:val="clear" w:color="auto" w:fill="auto"/>
        <w:spacing w:before="0" w:after="44" w:line="19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Начелник Општинске управе: 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Драган Милосављевић</w:t>
      </w:r>
    </w:p>
    <w:p w:rsidR="008D1806" w:rsidRPr="00E930AB" w:rsidRDefault="008D1806">
      <w:pPr>
        <w:pStyle w:val="Bodytext1"/>
        <w:shd w:val="clear" w:color="auto" w:fill="auto"/>
        <w:spacing w:before="0" w:line="245" w:lineRule="exact"/>
        <w:ind w:left="20" w:right="7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Одељење за општу управу и јавне службе, 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руководилац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Одељења: 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Миланка Вучковић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</w:p>
    <w:p w:rsidR="00AB0207" w:rsidRDefault="008D1806">
      <w:pPr>
        <w:pStyle w:val="Bodytext1"/>
        <w:shd w:val="clear" w:color="auto" w:fill="auto"/>
        <w:spacing w:before="0" w:line="274" w:lineRule="exact"/>
        <w:ind w:left="20" w:right="300" w:firstLine="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Одељење за финансије и привреду, </w:t>
      </w:r>
      <w:r w:rsidR="00A202E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р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уководилац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Одељења: 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Бранка Милосављевић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Одељење за урбанизам, имовинско-правне, комуналне и грађевинске послове, 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руководилац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Одељења: 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Љиљана Мујагић</w:t>
      </w:r>
    </w:p>
    <w:p w:rsidR="00A202E0" w:rsidRPr="004B6D40" w:rsidRDefault="00A202E0">
      <w:pPr>
        <w:pStyle w:val="Bodytext1"/>
        <w:shd w:val="clear" w:color="auto" w:fill="auto"/>
        <w:spacing w:before="0" w:line="274" w:lineRule="exact"/>
        <w:ind w:left="20" w:right="30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Одсек за </w:t>
      </w:r>
      <w:r w:rsidRPr="00A202E0">
        <w:rPr>
          <w:rFonts w:ascii="Times New Roman" w:hAnsi="Times New Roman" w:cs="Times New Roman"/>
          <w:spacing w:val="-3"/>
          <w:sz w:val="24"/>
          <w:szCs w:val="24"/>
        </w:rPr>
        <w:t>развој и приватно предузетништво</w:t>
      </w:r>
      <w:r w:rsidR="004B6D40">
        <w:rPr>
          <w:rFonts w:ascii="Times New Roman" w:hAnsi="Times New Roman" w:cs="Times New Roman"/>
          <w:spacing w:val="-3"/>
          <w:sz w:val="24"/>
          <w:szCs w:val="24"/>
        </w:rPr>
        <w:t>,</w:t>
      </w:r>
    </w:p>
    <w:p w:rsidR="00A202E0" w:rsidRDefault="00A202E0">
      <w:pPr>
        <w:pStyle w:val="Bodytext1"/>
        <w:shd w:val="clear" w:color="auto" w:fill="auto"/>
        <w:spacing w:before="0" w:line="274" w:lineRule="exact"/>
        <w:ind w:left="20" w:right="30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Одсек Локалне пореске администрације, шеф одсека: Томица Пешић</w:t>
      </w:r>
    </w:p>
    <w:p w:rsidR="00125568" w:rsidRDefault="004B6D40">
      <w:pPr>
        <w:pStyle w:val="Bodytext1"/>
        <w:shd w:val="clear" w:color="auto" w:fill="auto"/>
        <w:spacing w:before="0" w:line="274" w:lineRule="exact"/>
        <w:ind w:left="20" w:right="30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Служба за скупштинске послове</w:t>
      </w:r>
    </w:p>
    <w:p w:rsidR="00125568" w:rsidRPr="00125568" w:rsidRDefault="00125568">
      <w:pPr>
        <w:pStyle w:val="Bodytext1"/>
        <w:shd w:val="clear" w:color="auto" w:fill="auto"/>
        <w:spacing w:before="0" w:line="274" w:lineRule="exact"/>
        <w:ind w:left="20" w:right="30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Служба за пружање услуга грађанима – Општинску услужни центар – Марија Андрејевић</w:t>
      </w:r>
    </w:p>
    <w:p w:rsidR="00A202E0" w:rsidRDefault="00A202E0">
      <w:pPr>
        <w:pStyle w:val="Bodytext1"/>
        <w:shd w:val="clear" w:color="auto" w:fill="auto"/>
        <w:spacing w:before="0" w:line="274" w:lineRule="exact"/>
        <w:ind w:left="20" w:right="30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202E0" w:rsidRPr="00A202E0" w:rsidRDefault="00A202E0">
      <w:pPr>
        <w:pStyle w:val="Bodytext1"/>
        <w:shd w:val="clear" w:color="auto" w:fill="auto"/>
        <w:spacing w:before="0" w:line="274" w:lineRule="exact"/>
        <w:ind w:left="20" w:right="3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1806" w:rsidRPr="006D3CD6" w:rsidRDefault="008D1806">
      <w:pPr>
        <w:pStyle w:val="Heading31"/>
        <w:keepNext/>
        <w:keepLines/>
        <w:shd w:val="clear" w:color="auto" w:fill="auto"/>
        <w:spacing w:after="9" w:line="270" w:lineRule="exact"/>
        <w:ind w:left="80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val="ru-RU" w:eastAsia="sr-Cyrl-CS"/>
        </w:rPr>
      </w:pPr>
      <w:bookmarkStart w:id="22" w:name="bookmark22"/>
      <w:r w:rsidRPr="00D906B2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t>Навођење прописа</w:t>
      </w:r>
      <w:bookmarkEnd w:id="22"/>
    </w:p>
    <w:p w:rsidR="00F30224" w:rsidRPr="006D3CD6" w:rsidRDefault="00F30224">
      <w:pPr>
        <w:pStyle w:val="Heading31"/>
        <w:keepNext/>
        <w:keepLines/>
        <w:shd w:val="clear" w:color="auto" w:fill="auto"/>
        <w:spacing w:after="9" w:line="270" w:lineRule="exact"/>
        <w:ind w:left="80"/>
        <w:rPr>
          <w:rFonts w:ascii="Times New Roman" w:hAnsi="Times New Roman" w:cs="Times New Roman"/>
          <w:sz w:val="28"/>
          <w:szCs w:val="28"/>
          <w:lang w:val="ru-RU"/>
        </w:rPr>
      </w:pPr>
    </w:p>
    <w:p w:rsidR="008D1806" w:rsidRDefault="008D1806" w:rsidP="00D906B2">
      <w:pPr>
        <w:pStyle w:val="Bodytext1"/>
        <w:shd w:val="clear" w:color="auto" w:fill="auto"/>
        <w:spacing w:before="0" w:line="269" w:lineRule="exact"/>
        <w:ind w:left="20" w:right="520" w:firstLine="70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Општина је основна територијална јединица у којој се остварује локална самоуправа. Основни закон којим је регулисан правни положај Општине и њених органа је Закон о локалној самоуправи („Сл.гл.РС",бр.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129/</w:t>
      </w:r>
      <w:r w:rsidR="00EB4E94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07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бр.83/14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).</w:t>
      </w:r>
    </w:p>
    <w:p w:rsidR="00D906B2" w:rsidRPr="00E930AB" w:rsidRDefault="00D906B2" w:rsidP="00D906B2">
      <w:pPr>
        <w:pStyle w:val="Bodytext1"/>
        <w:shd w:val="clear" w:color="auto" w:fill="auto"/>
        <w:spacing w:before="0" w:line="269" w:lineRule="exact"/>
        <w:ind w:left="20" w:right="5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D1806" w:rsidRDefault="008D1806" w:rsidP="00D906B2">
      <w:pPr>
        <w:pStyle w:val="Bodytext1"/>
        <w:shd w:val="clear" w:color="auto" w:fill="auto"/>
        <w:spacing w:before="0" w:line="250" w:lineRule="exact"/>
        <w:ind w:left="20" w:right="520" w:firstLine="62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У обављању послова из делокруга своје надлежности, општина 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Владичин Хан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примењује и следеће прописе:</w:t>
      </w:r>
    </w:p>
    <w:p w:rsidR="00E930AB" w:rsidRPr="00E930AB" w:rsidRDefault="00E930AB">
      <w:pPr>
        <w:pStyle w:val="Bodytext1"/>
        <w:shd w:val="clear" w:color="auto" w:fill="auto"/>
        <w:spacing w:before="0" w:line="250" w:lineRule="exact"/>
        <w:ind w:left="20" w:right="5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1806" w:rsidRPr="00E930AB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84" w:line="200" w:lineRule="atLeast"/>
        <w:ind w:left="648" w:hanging="346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општем управном по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ступку („Сл.лист СРЈ,бр.33/97,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31/01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Сл.гл.РС бр.30/10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8D1806" w:rsidRPr="00E930AB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40" w:line="200" w:lineRule="atLeast"/>
        <w:ind w:left="648" w:hanging="346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буџетском систему („Сл.гл.РС",бр.9/02, 87/02, 61/05, 66/05</w:t>
      </w:r>
      <w:r w:rsidR="00DC1774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101/05</w:t>
      </w:r>
      <w:r w:rsidR="00DC1774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54/09, 73/10 и 101/10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).</w:t>
      </w:r>
    </w:p>
    <w:p w:rsidR="008D1806" w:rsidRPr="00507A0B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44" w:line="200" w:lineRule="atLeast"/>
        <w:ind w:left="648" w:hanging="346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јавним набавкама („Сл.гл.РС",бр.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124/12 и 14/2015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507A0B" w:rsidRPr="00507A0B" w:rsidRDefault="00507A0B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84" w:line="200" w:lineRule="atLeast"/>
        <w:ind w:left="648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Закон о планирању и изградњи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(„Сл.гл.РС",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бр.72/09, 81/09 и 24/11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121/12, 42/13, 50/13 и 98/13, 132/14 и 145/14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</w:t>
      </w:r>
    </w:p>
    <w:p w:rsidR="008D1806" w:rsidRPr="00E930AB" w:rsidRDefault="00DC1774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00" w:lineRule="atLeast"/>
        <w:ind w:left="648" w:right="240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јавној својини</w:t>
      </w:r>
      <w:r w:rsidR="008D180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(„Сл.гл.РС",бр.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72/11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88/13 и 105/14</w:t>
      </w:r>
      <w:r w:rsidR="008D1806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8D1806" w:rsidRPr="00E930AB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40" w:line="200" w:lineRule="atLeast"/>
        <w:ind w:left="648" w:hanging="346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експропријацији (</w:t>
      </w:r>
      <w:r w:rsidR="00DC1774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„Сл. </w:t>
      </w:r>
      <w:r w:rsidR="008F40C9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л</w:t>
      </w:r>
      <w:r w:rsidR="00DC1774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ист СРЈ“, бр. 16/01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„Сл.гл.РС",бр.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20/09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55/13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8D1806" w:rsidRPr="002B3732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00" w:lineRule="atLeast"/>
        <w:ind w:left="648" w:right="240" w:hanging="346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Закон о јавним предузећима </w:t>
      </w:r>
      <w:r w:rsidR="00125568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(„Сл.гл.РС",бр.119/2012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116/13 и 44/14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A24AAD" w:rsidRPr="00E930AB" w:rsidRDefault="002B3732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84" w:line="200" w:lineRule="atLeast"/>
        <w:ind w:left="648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Закон о јавним службама </w:t>
      </w:r>
      <w:r w:rsidR="00A24AAD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(„Сл.гл.РС",</w:t>
      </w:r>
      <w:r w:rsidR="00A24AAD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бр.42/91, 74/94 и 79/05</w:t>
      </w:r>
      <w:r w:rsidR="00A24AAD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</w:t>
      </w:r>
    </w:p>
    <w:p w:rsidR="002B3732" w:rsidRPr="00560881" w:rsidRDefault="00A24AAD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84" w:line="200" w:lineRule="atLeast"/>
        <w:ind w:left="648" w:hanging="346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о здравственој заштити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(„Сл.гл.РС",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бр.107/05, 72/09, 88/10, 99/10 и 57/11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119/12, 45/13 и 93/14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</w:t>
      </w:r>
    </w:p>
    <w:p w:rsidR="00560881" w:rsidRPr="00560881" w:rsidRDefault="00560881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84" w:line="200" w:lineRule="atLeast"/>
        <w:ind w:left="648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о социјалној заштити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(„Сл.гл.РС",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бр.24/11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</w:t>
      </w:r>
    </w:p>
    <w:p w:rsidR="008D1806" w:rsidRPr="00E930AB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00" w:lineRule="atLeast"/>
        <w:ind w:left="648" w:right="240" w:hanging="346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радним односима у државним органима („Сл.гл.РС",бр.48/91, 66/91, 49/99, 34/01, 39/02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49/05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79/05, 81/05 и 83/05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8D1806" w:rsidRPr="00E930AB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00" w:lineRule="atLeast"/>
        <w:ind w:left="648" w:right="240" w:hanging="346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основама система образовања и васпитања, („Сл.гл.РС", бр.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72/09 и 52/11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55/13, 35/15 и 68/15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8D1806" w:rsidRPr="00E930AB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00" w:lineRule="atLeast"/>
        <w:ind w:left="648" w:right="240" w:hanging="346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средњој школи („Сл.гл.РС",бр.50/92,33/93, 48/94, 24/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96, 23/02, 25/02, 62/03, 64/03,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101/05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72/09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55/2013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8D1806" w:rsidRPr="00E930AB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84" w:line="200" w:lineRule="atLeast"/>
        <w:ind w:left="648" w:hanging="346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матичним књигама („Сл.гл.РС",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бр.20/09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145/2014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</w:t>
      </w:r>
    </w:p>
    <w:p w:rsidR="008D1806" w:rsidRPr="00E930AB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36" w:line="200" w:lineRule="atLeast"/>
        <w:ind w:left="648" w:hanging="346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lastRenderedPageBreak/>
        <w:t>Закон о држављанству Републике Србије („Сл.гл.РС",бр.135/04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90/07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8D1806" w:rsidRPr="00E930AB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00" w:lineRule="atLeast"/>
        <w:ind w:left="648" w:right="240" w:hanging="346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локалним изборима („Сл.гл.РС",бр.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129/07, 34/10 и 54/11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8D1806" w:rsidRPr="00E930AB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84" w:line="200" w:lineRule="atLeast"/>
        <w:ind w:left="648" w:hanging="346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републичким и административним таксама („Сл.гл.РС",бр.43/03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51/03, 61/05, 101/05, 5/09, 54/09, 50/11 и 70/11</w:t>
      </w:r>
      <w:r w:rsidR="004B6D40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55/12, 93/12, 47/13, 65/13 и 57/14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8D1806" w:rsidRPr="00E930AB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40" w:line="200" w:lineRule="atLeast"/>
        <w:ind w:left="648" w:hanging="346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комуналним делатностима („Сл.гл.РС",бр.</w:t>
      </w:r>
      <w:r w:rsidR="007D301D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88/11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8D1806" w:rsidRPr="007D301D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00" w:lineRule="atLeast"/>
        <w:ind w:left="648" w:right="240" w:hanging="346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Закон о друштвеној бризи о деци („Сл.гл.РС",бр. 29/01, 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16/02, 62/03,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64/03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101/05 и 18/10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7D301D" w:rsidRPr="007D301D" w:rsidRDefault="007D301D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00" w:lineRule="atLeast"/>
        <w:ind w:left="648" w:right="240" w:hanging="346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раду (Сл.гл.РС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,бр.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24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/0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5, 61/05, 54/09, 32/13 и 75/14)</w:t>
      </w:r>
    </w:p>
    <w:p w:rsidR="007D301D" w:rsidRPr="007D301D" w:rsidRDefault="007D301D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00" w:lineRule="atLeast"/>
        <w:ind w:left="648" w:right="240" w:hanging="346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заштити животне средине (Сл.гл.РС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,бр.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135/04, 36/09, 72/09 и 43/11)</w:t>
      </w:r>
    </w:p>
    <w:p w:rsidR="007D301D" w:rsidRPr="00E930AB" w:rsidRDefault="007D301D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00" w:lineRule="atLeast"/>
        <w:ind w:left="648" w:right="240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процени утицаја на животну средину (Сл.гл.РС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,бр.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135/04 и 36/09)</w:t>
      </w:r>
    </w:p>
    <w:p w:rsidR="008D1806" w:rsidRPr="00EB3F83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00" w:lineRule="atLeast"/>
        <w:ind w:left="648" w:right="240" w:hanging="346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правима бораца, војних инвалида и чланова њихових породица („Сл.гл.СРС",бр.54/89 и „Сл.гл.РС",бр.137/04</w:t>
      </w:r>
      <w:r w:rsidR="007D301D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69/12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EB3F83" w:rsidRPr="00EB3F83" w:rsidRDefault="00EB3F83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84" w:line="200" w:lineRule="atLeast"/>
        <w:ind w:left="648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Закон о државним и другим празницима у Репиблици Србији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(„Сл.гл.РС",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бр.43/01 и 101/07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</w:t>
      </w:r>
    </w:p>
    <w:p w:rsidR="008D1806" w:rsidRPr="00E930AB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44" w:line="200" w:lineRule="atLeast"/>
        <w:ind w:left="648" w:hanging="346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јавним путевима („Сл.гл.РС",бр.101/05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123/07</w:t>
      </w:r>
      <w:r w:rsidR="007D301D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101/11, 93/12 и 104/13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8D1806" w:rsidRPr="00E930AB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00" w:lineRule="atLeast"/>
        <w:ind w:left="648" w:right="240" w:hanging="346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Закон о безбедности саобраћаја на путевима 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(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„Сл.гл.РС",бр.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41/09 и 53/10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8D1806" w:rsidRPr="00E930AB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44" w:line="200" w:lineRule="atLeast"/>
        <w:ind w:left="648" w:hanging="346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избеглицама („Сл.гл.РС",бр.18/92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„Сл. Лист СРЈ“ бр. 42/02 и „Сл.гл.РС“ бр. 30/10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8D1806" w:rsidRPr="00560881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00" w:lineRule="atLeast"/>
        <w:ind w:left="648" w:right="240" w:hanging="346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слободном приступу информацијама од јавног значаја („Сл.гл.РС",бр.120/04</w:t>
      </w:r>
      <w:r w:rsidR="002B3732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54/07, 104/09 и 36/10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),</w:t>
      </w:r>
    </w:p>
    <w:p w:rsidR="00560881" w:rsidRPr="00560881" w:rsidRDefault="00560881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84" w:line="200" w:lineRule="atLeast"/>
        <w:ind w:left="648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Закон о Агенцији за борбу против корупције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(„Сл.гл.РС",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бр.97/08 и 53/10</w:t>
      </w:r>
      <w:r w:rsidR="007D301D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, 66/11, 67/13 и 112/13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)</w:t>
      </w:r>
    </w:p>
    <w:p w:rsidR="008D1806" w:rsidRPr="007D301D" w:rsidRDefault="008D1806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00" w:lineRule="atLeast"/>
        <w:ind w:left="648" w:right="240" w:hanging="346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Закон о референдуму и народној иницијативи („Сл.гл.РС",бр.48/94 и 11/98), као и друге прописе из оквира надлежности органа Општинске управе.</w:t>
      </w:r>
    </w:p>
    <w:p w:rsidR="007D301D" w:rsidRPr="00E930AB" w:rsidRDefault="007D301D" w:rsidP="004B6D40">
      <w:pPr>
        <w:pStyle w:val="Bodytext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00" w:lineRule="atLeast"/>
        <w:ind w:left="648" w:right="240" w:hanging="346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Закон о платама у државним органима и јавним службама </w:t>
      </w:r>
      <w:r w:rsidRPr="007D301D">
        <w:rPr>
          <w:rFonts w:ascii="Times New Roman" w:hAnsi="Times New Roman" w:cs="Times New Roman"/>
          <w:iCs/>
          <w:color w:val="000000"/>
          <w:sz w:val="24"/>
          <w:szCs w:val="24"/>
          <w:lang w:eastAsia="sr-Cyrl-CS"/>
        </w:rPr>
        <w:t>("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sr-Cyrl-CS"/>
        </w:rPr>
        <w:t>Сл</w:t>
      </w:r>
      <w:r w:rsidRPr="007D301D">
        <w:rPr>
          <w:rFonts w:ascii="Times New Roman" w:hAnsi="Times New Roman" w:cs="Times New Roman"/>
          <w:iCs/>
          <w:color w:val="000000"/>
          <w:sz w:val="24"/>
          <w:szCs w:val="24"/>
          <w:lang w:eastAsia="sr-Cyrl-CS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sr-Cyrl-CS"/>
        </w:rPr>
        <w:t>гласник</w:t>
      </w:r>
      <w:r w:rsidRPr="007D301D">
        <w:rPr>
          <w:rFonts w:ascii="Times New Roman" w:hAnsi="Times New Roman" w:cs="Times New Roman"/>
          <w:iCs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sr-Cyrl-CS"/>
        </w:rPr>
        <w:t>РС</w:t>
      </w:r>
      <w:r w:rsidRPr="007D301D">
        <w:rPr>
          <w:rFonts w:ascii="Times New Roman" w:hAnsi="Times New Roman" w:cs="Times New Roman"/>
          <w:iCs/>
          <w:color w:val="000000"/>
          <w:sz w:val="24"/>
          <w:szCs w:val="24"/>
          <w:lang w:eastAsia="sr-Cyrl-CS"/>
        </w:rPr>
        <w:t xml:space="preserve">",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sr-Cyrl-CS"/>
        </w:rPr>
        <w:t>бр</w:t>
      </w:r>
      <w:r w:rsidRPr="007D301D">
        <w:rPr>
          <w:rFonts w:ascii="Times New Roman" w:hAnsi="Times New Roman" w:cs="Times New Roman"/>
          <w:iCs/>
          <w:color w:val="000000"/>
          <w:sz w:val="24"/>
          <w:szCs w:val="24"/>
          <w:lang w:eastAsia="sr-Cyrl-CS"/>
        </w:rPr>
        <w:t xml:space="preserve">. 62/2006, 63/2006 -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sr-Cyrl-CS"/>
        </w:rPr>
        <w:t>испр</w:t>
      </w:r>
      <w:r w:rsidRPr="007D301D">
        <w:rPr>
          <w:rFonts w:ascii="Times New Roman" w:hAnsi="Times New Roman" w:cs="Times New Roman"/>
          <w:iCs/>
          <w:color w:val="000000"/>
          <w:sz w:val="24"/>
          <w:szCs w:val="24"/>
          <w:lang w:eastAsia="sr-Cyrl-CS"/>
        </w:rPr>
        <w:t xml:space="preserve">., 115/2006 -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sr-Cyrl-CS"/>
        </w:rPr>
        <w:t>испр</w:t>
      </w:r>
      <w:r w:rsidRPr="007D301D">
        <w:rPr>
          <w:rFonts w:ascii="Times New Roman" w:hAnsi="Times New Roman" w:cs="Times New Roman"/>
          <w:iCs/>
          <w:color w:val="000000"/>
          <w:sz w:val="24"/>
          <w:szCs w:val="24"/>
          <w:lang w:eastAsia="sr-Cyrl-CS"/>
        </w:rPr>
        <w:t xml:space="preserve">., 101/2007, 99/2010, 108/2013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sr-Cyrl-CS"/>
        </w:rPr>
        <w:t>и</w:t>
      </w:r>
      <w:r w:rsidRPr="007D301D">
        <w:rPr>
          <w:rFonts w:ascii="Times New Roman" w:hAnsi="Times New Roman" w:cs="Times New Roman"/>
          <w:iCs/>
          <w:color w:val="000000"/>
          <w:sz w:val="24"/>
          <w:szCs w:val="24"/>
          <w:lang w:eastAsia="sr-Cyrl-CS"/>
        </w:rPr>
        <w:t xml:space="preserve"> 99/2014)</w:t>
      </w:r>
    </w:p>
    <w:p w:rsidR="00AB0207" w:rsidRPr="00E930AB" w:rsidRDefault="00AB0207" w:rsidP="002B3732">
      <w:pPr>
        <w:pStyle w:val="Bodytext1"/>
        <w:shd w:val="clear" w:color="auto" w:fill="auto"/>
        <w:tabs>
          <w:tab w:val="left" w:pos="660"/>
        </w:tabs>
        <w:spacing w:before="0" w:line="245" w:lineRule="exact"/>
        <w:ind w:left="640" w:right="2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1806" w:rsidRPr="00D906B2" w:rsidRDefault="008D1806">
      <w:pPr>
        <w:pStyle w:val="Heading31"/>
        <w:keepNext/>
        <w:keepLines/>
        <w:shd w:val="clear" w:color="auto" w:fill="auto"/>
        <w:spacing w:after="24" w:line="270" w:lineRule="exact"/>
        <w:ind w:left="200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  <w:bookmarkStart w:id="23" w:name="bookmark23"/>
      <w:r w:rsidRPr="00D906B2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t>Подаци о приходима и расходима</w:t>
      </w:r>
      <w:bookmarkEnd w:id="23"/>
    </w:p>
    <w:p w:rsidR="00A202E0" w:rsidRPr="00E930AB" w:rsidRDefault="00A202E0">
      <w:pPr>
        <w:pStyle w:val="Heading31"/>
        <w:keepNext/>
        <w:keepLines/>
        <w:shd w:val="clear" w:color="auto" w:fill="auto"/>
        <w:spacing w:after="24" w:line="270" w:lineRule="exact"/>
        <w:ind w:left="200"/>
        <w:rPr>
          <w:rFonts w:ascii="Times New Roman" w:hAnsi="Times New Roman" w:cs="Times New Roman"/>
          <w:sz w:val="28"/>
          <w:szCs w:val="28"/>
        </w:rPr>
      </w:pPr>
    </w:p>
    <w:p w:rsidR="008D1806" w:rsidRPr="00E930AB" w:rsidRDefault="008D1806" w:rsidP="00D906B2">
      <w:pPr>
        <w:pStyle w:val="Bodytext1"/>
        <w:shd w:val="clear" w:color="auto" w:fill="auto"/>
        <w:spacing w:before="0" w:line="250" w:lineRule="exact"/>
        <w:ind w:left="20" w:right="3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Укупни приходи и примања буџета општине 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Владичин Хан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за </w:t>
      </w:r>
      <w:r w:rsidR="00125568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201</w:t>
      </w:r>
      <w:r w:rsidR="007D301D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5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. годину </w:t>
      </w:r>
      <w:r w:rsidR="00C025FC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r w:rsidR="00C025FC" w:rsidRPr="00C025FC"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sr-Cyrl-CS"/>
        </w:rPr>
        <w:t xml:space="preserve"> </w:t>
      </w:r>
      <w:r w:rsidR="007D301D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530</w:t>
      </w:r>
      <w:r w:rsidR="009C174E">
        <w:rPr>
          <w:rStyle w:val="Bodytext"/>
          <w:rFonts w:ascii="Times New Roman" w:hAnsi="Times New Roman" w:cs="Times New Roman"/>
          <w:color w:val="000000"/>
          <w:sz w:val="24"/>
          <w:szCs w:val="24"/>
          <w:lang w:val="en-US" w:eastAsia="sr-Cyrl-CS"/>
        </w:rPr>
        <w:t>.</w:t>
      </w:r>
      <w:r w:rsidR="007D301D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540</w:t>
      </w:r>
      <w:r w:rsidR="009C174E">
        <w:rPr>
          <w:rStyle w:val="Bodytext"/>
          <w:rFonts w:ascii="Times New Roman" w:hAnsi="Times New Roman" w:cs="Times New Roman"/>
          <w:color w:val="000000"/>
          <w:sz w:val="24"/>
          <w:szCs w:val="24"/>
          <w:lang w:val="en-US" w:eastAsia="sr-Cyrl-CS"/>
        </w:rPr>
        <w:t>.000,00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динара.</w:t>
      </w:r>
    </w:p>
    <w:p w:rsidR="008D1806" w:rsidRPr="00E930AB" w:rsidRDefault="008D1806" w:rsidP="00D906B2">
      <w:pPr>
        <w:pStyle w:val="Bodytext1"/>
        <w:shd w:val="clear" w:color="auto" w:fill="auto"/>
        <w:spacing w:before="0" w:line="245" w:lineRule="exact"/>
        <w:ind w:left="20" w:right="3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Укупни расходи и издаци буџета општине 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Владичин Хан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за </w:t>
      </w:r>
      <w:r w:rsidR="00125568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201</w:t>
      </w:r>
      <w:r w:rsidR="007D301D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5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. годину 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су </w:t>
      </w:r>
      <w:r w:rsidR="007D301D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530</w:t>
      </w:r>
      <w:r w:rsidR="007D301D">
        <w:rPr>
          <w:rStyle w:val="Bodytext"/>
          <w:rFonts w:ascii="Times New Roman" w:hAnsi="Times New Roman" w:cs="Times New Roman"/>
          <w:color w:val="000000"/>
          <w:sz w:val="24"/>
          <w:szCs w:val="24"/>
          <w:lang w:val="en-US" w:eastAsia="sr-Cyrl-CS"/>
        </w:rPr>
        <w:t>.</w:t>
      </w:r>
      <w:r w:rsidR="007D301D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540</w:t>
      </w:r>
      <w:r w:rsidR="007D301D">
        <w:rPr>
          <w:rStyle w:val="Bodytext"/>
          <w:rFonts w:ascii="Times New Roman" w:hAnsi="Times New Roman" w:cs="Times New Roman"/>
          <w:color w:val="000000"/>
          <w:sz w:val="24"/>
          <w:szCs w:val="24"/>
          <w:lang w:val="en-US" w:eastAsia="sr-Cyrl-CS"/>
        </w:rPr>
        <w:t>.000,00</w:t>
      </w:r>
      <w:r w:rsidR="007D301D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динара.</w:t>
      </w:r>
    </w:p>
    <w:p w:rsidR="008D1806" w:rsidRPr="006D3CD6" w:rsidRDefault="008D1806" w:rsidP="00D906B2">
      <w:pPr>
        <w:pStyle w:val="Bodytext1"/>
        <w:shd w:val="clear" w:color="auto" w:fill="auto"/>
        <w:spacing w:before="0"/>
        <w:ind w:left="20" w:right="340" w:firstLine="70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en-U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Комплетна Одлука о буџету општине </w:t>
      </w:r>
      <w:r w:rsidR="00AB0207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Владичин Хан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за </w:t>
      </w:r>
      <w:r w:rsidR="00125568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201</w:t>
      </w:r>
      <w:r w:rsidR="007D301D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5</w:t>
      </w:r>
      <w:r w:rsidR="00C025FC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. годину може се преузети на</w:t>
      </w:r>
      <w:r w:rsidR="00C025FC" w:rsidRPr="00C025FC"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sr-Cyrl-CS"/>
        </w:rPr>
        <w:t xml:space="preserve">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Интернет адреси:</w:t>
      </w:r>
      <w:r w:rsidR="006C5F84" w:rsidRPr="006D3CD6"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sr-Cyrl-CS"/>
        </w:rPr>
        <w:t xml:space="preserve">  </w:t>
      </w:r>
      <w:r w:rsidR="007D301D" w:rsidRPr="007D301D">
        <w:rPr>
          <w:rStyle w:val="Bodytext"/>
          <w:rFonts w:ascii="Times New Roman" w:hAnsi="Times New Roman" w:cs="Times New Roman"/>
          <w:color w:val="000000"/>
          <w:sz w:val="24"/>
          <w:szCs w:val="24"/>
          <w:lang w:val="en-US" w:eastAsia="sr-Cyrl-CS"/>
        </w:rPr>
        <w:t>http://www.vladicinhan.org.rs/Opstine3/Cir/Siteview.asp?ID=430</w:t>
      </w:r>
    </w:p>
    <w:p w:rsidR="00C025FC" w:rsidRPr="006D3CD6" w:rsidRDefault="00C025FC" w:rsidP="00C025FC">
      <w:pPr>
        <w:pStyle w:val="Bodytext1"/>
        <w:shd w:val="clear" w:color="auto" w:fill="auto"/>
        <w:spacing w:before="0"/>
        <w:ind w:right="340" w:firstLine="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en-US"/>
        </w:rPr>
      </w:pPr>
    </w:p>
    <w:p w:rsidR="00C025FC" w:rsidRPr="006D3CD6" w:rsidRDefault="00C025FC" w:rsidP="00C025FC">
      <w:pPr>
        <w:pStyle w:val="Bodytext1"/>
        <w:shd w:val="clear" w:color="auto" w:fill="auto"/>
        <w:spacing w:before="0"/>
        <w:ind w:right="34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  <w:sectPr w:rsidR="00C025FC" w:rsidRPr="006D3CD6" w:rsidSect="004774BB">
          <w:type w:val="continuous"/>
          <w:pgSz w:w="12240" w:h="15840"/>
          <w:pgMar w:top="837" w:right="1233" w:bottom="1267" w:left="1262" w:header="0" w:footer="3" w:gutter="0"/>
          <w:cols w:space="708"/>
          <w:noEndnote/>
          <w:docGrid w:linePitch="360"/>
        </w:sectPr>
      </w:pPr>
    </w:p>
    <w:p w:rsidR="00C025FC" w:rsidRPr="006D3CD6" w:rsidRDefault="00C025FC" w:rsidP="00F30224">
      <w:pPr>
        <w:pStyle w:val="Heading31"/>
        <w:keepNext/>
        <w:keepLines/>
        <w:shd w:val="clear" w:color="auto" w:fill="auto"/>
        <w:spacing w:after="68" w:line="270" w:lineRule="exact"/>
        <w:ind w:right="400"/>
        <w:jc w:val="left"/>
        <w:rPr>
          <w:rStyle w:val="Heading30"/>
          <w:rFonts w:ascii="Times New Roman" w:hAnsi="Times New Roman" w:cs="Times New Roman"/>
          <w:color w:val="000000"/>
          <w:sz w:val="24"/>
          <w:szCs w:val="24"/>
          <w:lang w:val="ru-RU" w:eastAsia="sr-Cyrl-CS"/>
        </w:rPr>
      </w:pPr>
      <w:bookmarkStart w:id="24" w:name="bookmark24"/>
    </w:p>
    <w:p w:rsidR="008D1806" w:rsidRPr="006D3CD6" w:rsidRDefault="008D1806" w:rsidP="001722DB">
      <w:pPr>
        <w:pStyle w:val="Heading31"/>
        <w:keepNext/>
        <w:keepLines/>
        <w:shd w:val="clear" w:color="auto" w:fill="auto"/>
        <w:spacing w:after="68" w:line="270" w:lineRule="exact"/>
        <w:ind w:right="-680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val="ru-RU" w:eastAsia="sr-Cyrl-CS"/>
        </w:rPr>
      </w:pPr>
      <w:r w:rsidRPr="00D906B2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t>Подаци о јавним набавкама</w:t>
      </w:r>
      <w:bookmarkEnd w:id="24"/>
    </w:p>
    <w:p w:rsidR="00C025FC" w:rsidRPr="006D3CD6" w:rsidRDefault="00C025FC">
      <w:pPr>
        <w:pStyle w:val="Heading31"/>
        <w:keepNext/>
        <w:keepLines/>
        <w:shd w:val="clear" w:color="auto" w:fill="auto"/>
        <w:spacing w:after="68" w:line="270" w:lineRule="exact"/>
        <w:ind w:right="40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0224" w:rsidRPr="006D3CD6" w:rsidRDefault="008D1806" w:rsidP="00D906B2">
      <w:pPr>
        <w:pStyle w:val="Bodytext1"/>
        <w:shd w:val="clear" w:color="auto" w:fill="auto"/>
        <w:spacing w:before="0" w:line="190" w:lineRule="exact"/>
        <w:ind w:firstLine="72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План јавних набавки за 201</w:t>
      </w:r>
      <w:r w:rsidR="001722D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5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. годину </w:t>
      </w:r>
    </w:p>
    <w:p w:rsidR="00080AFE" w:rsidRPr="00080AFE" w:rsidRDefault="00080AFE" w:rsidP="00F30224">
      <w:pPr>
        <w:pStyle w:val="Bodytext1"/>
        <w:shd w:val="clear" w:color="auto" w:fill="auto"/>
        <w:spacing w:before="0" w:line="190" w:lineRule="exact"/>
        <w:ind w:firstLine="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191BEF" w:rsidRPr="00191BEF" w:rsidRDefault="00191BEF" w:rsidP="00191BEF">
      <w:pPr>
        <w:rPr>
          <w:rFonts w:ascii="Times New Roman" w:hAnsi="Times New Roman" w:cs="Times New Roman"/>
          <w:b/>
        </w:rPr>
      </w:pPr>
      <w:r w:rsidRPr="00191BEF">
        <w:rPr>
          <w:rFonts w:ascii="Times New Roman" w:hAnsi="Times New Roman" w:cs="Times New Roman"/>
          <w:b/>
        </w:rPr>
        <w:t>Општинска управа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2575"/>
        <w:gridCol w:w="3287"/>
        <w:gridCol w:w="2009"/>
      </w:tblGrid>
      <w:tr w:rsidR="00191BEF" w:rsidRPr="00191BEF" w:rsidTr="001722DB">
        <w:tc>
          <w:tcPr>
            <w:tcW w:w="501" w:type="pct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1472" w:type="pct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Ек.Класификација</w:t>
            </w:r>
          </w:p>
        </w:tc>
        <w:tc>
          <w:tcPr>
            <w:tcW w:w="1879" w:type="pct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48" w:type="pct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Вредност</w:t>
            </w:r>
          </w:p>
        </w:tc>
      </w:tr>
      <w:tr w:rsidR="00191BEF" w:rsidRPr="00191BEF" w:rsidTr="001722DB">
        <w:tc>
          <w:tcPr>
            <w:tcW w:w="501" w:type="pct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pct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42611</w:t>
            </w:r>
          </w:p>
        </w:tc>
        <w:tc>
          <w:tcPr>
            <w:tcW w:w="1879" w:type="pct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Канцеклариски материјал</w:t>
            </w:r>
          </w:p>
        </w:tc>
        <w:tc>
          <w:tcPr>
            <w:tcW w:w="1148" w:type="pct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420.000,00</w:t>
            </w:r>
          </w:p>
        </w:tc>
      </w:tr>
      <w:tr w:rsidR="00191BEF" w:rsidRPr="00191BEF" w:rsidTr="001722DB">
        <w:tc>
          <w:tcPr>
            <w:tcW w:w="501" w:type="pct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pct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426411</w:t>
            </w:r>
          </w:p>
        </w:tc>
        <w:tc>
          <w:tcPr>
            <w:tcW w:w="1879" w:type="pct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Евродизел гориво</w:t>
            </w:r>
          </w:p>
        </w:tc>
        <w:tc>
          <w:tcPr>
            <w:tcW w:w="1148" w:type="pct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2.000.000,00</w:t>
            </w:r>
          </w:p>
        </w:tc>
      </w:tr>
    </w:tbl>
    <w:p w:rsidR="00923FD4" w:rsidRDefault="00923FD4">
      <w:pPr>
        <w:pStyle w:val="Bodytext1"/>
        <w:shd w:val="clear" w:color="auto" w:fill="auto"/>
        <w:spacing w:before="0" w:line="19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91BEF" w:rsidRDefault="00191BEF">
      <w:pPr>
        <w:pStyle w:val="Bodytext1"/>
        <w:shd w:val="clear" w:color="auto" w:fill="auto"/>
        <w:spacing w:before="0" w:line="19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91BEF" w:rsidRPr="00191BEF" w:rsidRDefault="00191BEF" w:rsidP="00191BEF">
      <w:pPr>
        <w:rPr>
          <w:rFonts w:ascii="Times New Roman" w:hAnsi="Times New Roman" w:cs="Times New Roman"/>
          <w:b/>
        </w:rPr>
      </w:pPr>
      <w:r w:rsidRPr="00191BEF">
        <w:rPr>
          <w:rFonts w:ascii="Times New Roman" w:hAnsi="Times New Roman" w:cs="Times New Roman"/>
          <w:b/>
        </w:rPr>
        <w:t>Буџетски фонд за заштиту и унапређење животне средине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2098"/>
        <w:gridCol w:w="2695"/>
        <w:gridCol w:w="3243"/>
      </w:tblGrid>
      <w:tr w:rsidR="00191BEF" w:rsidRPr="00191BEF" w:rsidTr="00191BEF">
        <w:tc>
          <w:tcPr>
            <w:tcW w:w="712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lastRenderedPageBreak/>
              <w:t>Р.бр.</w:t>
            </w:r>
          </w:p>
        </w:tc>
        <w:tc>
          <w:tcPr>
            <w:tcW w:w="2098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Ек.Класификација</w:t>
            </w:r>
          </w:p>
        </w:tc>
        <w:tc>
          <w:tcPr>
            <w:tcW w:w="2695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43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Вредност</w:t>
            </w:r>
          </w:p>
        </w:tc>
      </w:tr>
      <w:tr w:rsidR="00191BEF" w:rsidRPr="00191BEF" w:rsidTr="00191BEF">
        <w:tc>
          <w:tcPr>
            <w:tcW w:w="712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424911</w:t>
            </w:r>
          </w:p>
        </w:tc>
        <w:tc>
          <w:tcPr>
            <w:tcW w:w="2695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Хватање и збрињавање напуштених животиња</w:t>
            </w:r>
          </w:p>
        </w:tc>
        <w:tc>
          <w:tcPr>
            <w:tcW w:w="3243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800.000,00</w:t>
            </w:r>
          </w:p>
        </w:tc>
      </w:tr>
    </w:tbl>
    <w:p w:rsidR="00191BEF" w:rsidRDefault="00191BEF" w:rsidP="00191BEF">
      <w:pPr>
        <w:rPr>
          <w:rFonts w:ascii="Times New Roman" w:hAnsi="Times New Roman" w:cs="Times New Roman"/>
        </w:rPr>
      </w:pPr>
    </w:p>
    <w:p w:rsidR="00191BEF" w:rsidRPr="00191BEF" w:rsidRDefault="00191BEF" w:rsidP="00191BEF">
      <w:pPr>
        <w:rPr>
          <w:rFonts w:ascii="Times New Roman" w:hAnsi="Times New Roman" w:cs="Times New Roman"/>
        </w:rPr>
      </w:pPr>
    </w:p>
    <w:p w:rsidR="00191BEF" w:rsidRPr="00191BEF" w:rsidRDefault="00191BEF" w:rsidP="00191BEF">
      <w:pPr>
        <w:rPr>
          <w:rFonts w:ascii="Times New Roman" w:hAnsi="Times New Roman" w:cs="Times New Roman"/>
          <w:b/>
        </w:rPr>
      </w:pPr>
      <w:r w:rsidRPr="00191BEF">
        <w:rPr>
          <w:rFonts w:ascii="Times New Roman" w:hAnsi="Times New Roman" w:cs="Times New Roman"/>
          <w:b/>
        </w:rPr>
        <w:t>Буџетски фонд за развој пољопривреде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2098"/>
        <w:gridCol w:w="2675"/>
        <w:gridCol w:w="3263"/>
      </w:tblGrid>
      <w:tr w:rsidR="00191BEF" w:rsidRPr="00191BEF" w:rsidTr="00191BEF">
        <w:tc>
          <w:tcPr>
            <w:tcW w:w="712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2098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Ек.Класификација</w:t>
            </w:r>
          </w:p>
        </w:tc>
        <w:tc>
          <w:tcPr>
            <w:tcW w:w="2675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3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Вредност</w:t>
            </w:r>
          </w:p>
        </w:tc>
      </w:tr>
      <w:tr w:rsidR="00191BEF" w:rsidRPr="00191BEF" w:rsidTr="00191BEF">
        <w:tc>
          <w:tcPr>
            <w:tcW w:w="712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451241</w:t>
            </w:r>
          </w:p>
        </w:tc>
        <w:tc>
          <w:tcPr>
            <w:tcW w:w="2675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Набавка садница малине</w:t>
            </w:r>
          </w:p>
        </w:tc>
        <w:tc>
          <w:tcPr>
            <w:tcW w:w="3263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5.500.000,00</w:t>
            </w:r>
          </w:p>
        </w:tc>
      </w:tr>
      <w:tr w:rsidR="00191BEF" w:rsidRPr="00191BEF" w:rsidTr="00191BEF">
        <w:tc>
          <w:tcPr>
            <w:tcW w:w="712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426911</w:t>
            </w:r>
          </w:p>
        </w:tc>
        <w:tc>
          <w:tcPr>
            <w:tcW w:w="2675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Набавка противградних ракета</w:t>
            </w:r>
          </w:p>
        </w:tc>
        <w:tc>
          <w:tcPr>
            <w:tcW w:w="3263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1.200.000,00</w:t>
            </w:r>
          </w:p>
        </w:tc>
      </w:tr>
    </w:tbl>
    <w:p w:rsidR="00191BEF" w:rsidRPr="00191BEF" w:rsidRDefault="00191BEF" w:rsidP="00191BEF">
      <w:pPr>
        <w:rPr>
          <w:rFonts w:ascii="Times New Roman" w:hAnsi="Times New Roman" w:cs="Times New Roman"/>
        </w:rPr>
      </w:pPr>
    </w:p>
    <w:p w:rsidR="00191BEF" w:rsidRPr="00191BEF" w:rsidRDefault="00191BEF" w:rsidP="00191BEF">
      <w:pPr>
        <w:rPr>
          <w:rFonts w:ascii="Times New Roman" w:hAnsi="Times New Roman" w:cs="Times New Roman"/>
        </w:rPr>
      </w:pPr>
    </w:p>
    <w:p w:rsidR="00191BEF" w:rsidRPr="00191BEF" w:rsidRDefault="00191BEF" w:rsidP="00191BEF">
      <w:pPr>
        <w:rPr>
          <w:rFonts w:ascii="Times New Roman" w:hAnsi="Times New Roman" w:cs="Times New Roman"/>
          <w:b/>
        </w:rPr>
      </w:pPr>
      <w:r w:rsidRPr="00191BEF">
        <w:rPr>
          <w:rFonts w:ascii="Times New Roman" w:hAnsi="Times New Roman" w:cs="Times New Roman"/>
          <w:b/>
        </w:rPr>
        <w:t>Буџетски фонд за развој Општине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2098"/>
        <w:gridCol w:w="2689"/>
        <w:gridCol w:w="3249"/>
      </w:tblGrid>
      <w:tr w:rsidR="00191BEF" w:rsidRPr="00191BEF" w:rsidTr="00191BEF">
        <w:tc>
          <w:tcPr>
            <w:tcW w:w="712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2098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Ек.Класификација</w:t>
            </w:r>
          </w:p>
        </w:tc>
        <w:tc>
          <w:tcPr>
            <w:tcW w:w="2689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49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Вредност</w:t>
            </w:r>
          </w:p>
        </w:tc>
      </w:tr>
      <w:tr w:rsidR="00191BEF" w:rsidRPr="00191BEF" w:rsidTr="00191BEF">
        <w:tc>
          <w:tcPr>
            <w:tcW w:w="712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424911</w:t>
            </w:r>
          </w:p>
        </w:tc>
        <w:tc>
          <w:tcPr>
            <w:tcW w:w="2689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Услуге обезбеђења Слоге</w:t>
            </w:r>
          </w:p>
        </w:tc>
        <w:tc>
          <w:tcPr>
            <w:tcW w:w="3249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720.000,00</w:t>
            </w:r>
          </w:p>
        </w:tc>
      </w:tr>
    </w:tbl>
    <w:p w:rsidR="00191BEF" w:rsidRDefault="00191BEF" w:rsidP="00191BEF">
      <w:pPr>
        <w:rPr>
          <w:rFonts w:ascii="Times New Roman" w:hAnsi="Times New Roman" w:cs="Times New Roman"/>
        </w:rPr>
      </w:pPr>
    </w:p>
    <w:p w:rsidR="00191BEF" w:rsidRPr="00191BEF" w:rsidRDefault="00191BEF" w:rsidP="00191BEF">
      <w:pPr>
        <w:rPr>
          <w:rFonts w:ascii="Times New Roman" w:hAnsi="Times New Roman" w:cs="Times New Roman"/>
        </w:rPr>
      </w:pPr>
    </w:p>
    <w:p w:rsidR="00191BEF" w:rsidRPr="00191BEF" w:rsidRDefault="00191BEF" w:rsidP="00191BEF">
      <w:pPr>
        <w:rPr>
          <w:rFonts w:ascii="Times New Roman" w:hAnsi="Times New Roman" w:cs="Times New Roman"/>
          <w:b/>
        </w:rPr>
      </w:pPr>
      <w:r w:rsidRPr="00191BEF">
        <w:rPr>
          <w:rFonts w:ascii="Times New Roman" w:hAnsi="Times New Roman" w:cs="Times New Roman"/>
          <w:b/>
        </w:rPr>
        <w:t>Канцеларија за младе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2098"/>
        <w:gridCol w:w="2689"/>
        <w:gridCol w:w="3249"/>
      </w:tblGrid>
      <w:tr w:rsidR="00191BEF" w:rsidRPr="00191BEF" w:rsidTr="00191BEF">
        <w:tc>
          <w:tcPr>
            <w:tcW w:w="712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2098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Ек.Класификација</w:t>
            </w:r>
          </w:p>
        </w:tc>
        <w:tc>
          <w:tcPr>
            <w:tcW w:w="2689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49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Вредност</w:t>
            </w:r>
          </w:p>
        </w:tc>
      </w:tr>
      <w:tr w:rsidR="00191BEF" w:rsidRPr="00191BEF" w:rsidTr="00191BEF">
        <w:tc>
          <w:tcPr>
            <w:tcW w:w="712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424911</w:t>
            </w:r>
          </w:p>
        </w:tc>
        <w:tc>
          <w:tcPr>
            <w:tcW w:w="2689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Услуге обезбеђења Конекшн центра</w:t>
            </w:r>
          </w:p>
        </w:tc>
        <w:tc>
          <w:tcPr>
            <w:tcW w:w="3249" w:type="dxa"/>
          </w:tcPr>
          <w:p w:rsidR="00191BEF" w:rsidRPr="00191BEF" w:rsidRDefault="00191BEF" w:rsidP="001F52B9">
            <w:pPr>
              <w:rPr>
                <w:rFonts w:ascii="Times New Roman" w:hAnsi="Times New Roman" w:cs="Times New Roman"/>
              </w:rPr>
            </w:pPr>
            <w:r w:rsidRPr="00191BEF">
              <w:rPr>
                <w:rFonts w:ascii="Times New Roman" w:hAnsi="Times New Roman" w:cs="Times New Roman"/>
              </w:rPr>
              <w:t>866.670,00</w:t>
            </w:r>
          </w:p>
        </w:tc>
      </w:tr>
    </w:tbl>
    <w:p w:rsidR="00191BEF" w:rsidRPr="00191BEF" w:rsidRDefault="00191BEF" w:rsidP="00191BEF">
      <w:pPr>
        <w:rPr>
          <w:rFonts w:ascii="Times New Roman" w:hAnsi="Times New Roman" w:cs="Times New Roman"/>
        </w:rPr>
      </w:pPr>
    </w:p>
    <w:p w:rsidR="00191BEF" w:rsidRDefault="00191BEF" w:rsidP="00191BEF">
      <w:pPr>
        <w:pStyle w:val="Bodytext1"/>
        <w:shd w:val="clear" w:color="auto" w:fill="auto"/>
        <w:spacing w:before="0"/>
        <w:ind w:left="-270" w:right="-9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1BEF">
        <w:rPr>
          <w:rFonts w:ascii="Times New Roman" w:hAnsi="Times New Roman" w:cs="Times New Roman"/>
          <w:sz w:val="24"/>
          <w:szCs w:val="24"/>
        </w:rPr>
        <w:t>Општина Владичин Хан спроводи поступак јавне набавке у отвореном поступку „Ревитализација атарских путева“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BEF">
        <w:rPr>
          <w:rFonts w:ascii="Times New Roman" w:hAnsi="Times New Roman" w:cs="Times New Roman"/>
          <w:sz w:val="24"/>
          <w:szCs w:val="24"/>
        </w:rPr>
        <w:t xml:space="preserve"> где Мин.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BEF">
        <w:rPr>
          <w:rFonts w:ascii="Times New Roman" w:hAnsi="Times New Roman" w:cs="Times New Roman"/>
          <w:sz w:val="24"/>
          <w:szCs w:val="24"/>
        </w:rPr>
        <w:t>Пољопривреде и Животне средине  финансира 70% вредности  радова а 30% финансира Општина Владичин Хан преко ЈП Дирекција за грађевинско земљиште и путеве Општине Владичин Хан.</w:t>
      </w:r>
    </w:p>
    <w:p w:rsidR="00191BEF" w:rsidRDefault="00191BEF" w:rsidP="00191BEF">
      <w:pPr>
        <w:pStyle w:val="Bodytext1"/>
        <w:shd w:val="clear" w:color="auto" w:fill="auto"/>
        <w:spacing w:before="0"/>
        <w:ind w:left="-270" w:right="-95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BEF" w:rsidRPr="00191BEF" w:rsidRDefault="00191BEF" w:rsidP="00191BEF">
      <w:pPr>
        <w:pStyle w:val="Bodytext1"/>
        <w:shd w:val="clear" w:color="auto" w:fill="auto"/>
        <w:spacing w:before="0"/>
        <w:ind w:left="-270" w:right="-950" w:firstLine="0"/>
        <w:jc w:val="both"/>
        <w:rPr>
          <w:rFonts w:ascii="Times New Roman" w:hAnsi="Times New Roman" w:cs="Times New Roman"/>
          <w:sz w:val="24"/>
          <w:szCs w:val="24"/>
        </w:rPr>
        <w:sectPr w:rsidR="00191BEF" w:rsidRPr="00191BEF" w:rsidSect="00191BEF">
          <w:type w:val="continuous"/>
          <w:pgSz w:w="12240" w:h="15840"/>
          <w:pgMar w:top="835" w:right="2250" w:bottom="1267" w:left="1310" w:header="0" w:footer="0" w:gutter="0"/>
          <w:cols w:space="708"/>
          <w:noEndnote/>
          <w:docGrid w:linePitch="360"/>
        </w:sectPr>
      </w:pPr>
    </w:p>
    <w:p w:rsidR="008D1806" w:rsidRPr="00080AFE" w:rsidRDefault="008D1806">
      <w:pPr>
        <w:pStyle w:val="Heading31"/>
        <w:keepNext/>
        <w:keepLines/>
        <w:shd w:val="clear" w:color="auto" w:fill="auto"/>
        <w:spacing w:after="186" w:line="270" w:lineRule="exact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bookmark25"/>
      <w:r w:rsidRPr="00080AFE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lastRenderedPageBreak/>
        <w:t>Подаци о средствима рада</w:t>
      </w:r>
      <w:bookmarkEnd w:id="25"/>
    </w:p>
    <w:p w:rsidR="008D1806" w:rsidRPr="00D906B2" w:rsidRDefault="008D1806">
      <w:pPr>
        <w:pStyle w:val="Tablecaption1"/>
        <w:framePr w:w="9869" w:wrap="notBeside" w:vAnchor="text" w:hAnchor="text" w:xAlign="center" w:y="1"/>
        <w:shd w:val="clear" w:color="auto" w:fill="auto"/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D906B2">
        <w:rPr>
          <w:rStyle w:val="Tablecaption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Објекти које користи </w:t>
      </w:r>
      <w:r w:rsidR="00A202E0" w:rsidRPr="00D906B2">
        <w:rPr>
          <w:rStyle w:val="Tablecaption0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Општина</w:t>
      </w:r>
      <w:r w:rsidRPr="00D906B2">
        <w:rPr>
          <w:rStyle w:val="Tablecaption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A202E0" w:rsidRPr="00D906B2">
        <w:rPr>
          <w:rStyle w:val="Tablecaption0"/>
          <w:rFonts w:ascii="Times New Roman" w:hAnsi="Times New Roman" w:cs="Times New Roman"/>
          <w:color w:val="000000"/>
          <w:sz w:val="24"/>
          <w:szCs w:val="24"/>
          <w:lang w:eastAsia="sr-Cyrl-CS"/>
        </w:rPr>
        <w:t>Владичин Хан</w:t>
      </w:r>
    </w:p>
    <w:tbl>
      <w:tblPr>
        <w:tblStyle w:val="TableGrid"/>
        <w:tblW w:w="0" w:type="auto"/>
        <w:tblLook w:val="00A0"/>
      </w:tblPr>
      <w:tblGrid>
        <w:gridCol w:w="712"/>
        <w:gridCol w:w="3932"/>
        <w:gridCol w:w="2977"/>
      </w:tblGrid>
      <w:tr w:rsidR="00867268">
        <w:tc>
          <w:tcPr>
            <w:tcW w:w="71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Р.бр.</w:t>
            </w:r>
          </w:p>
        </w:tc>
        <w:tc>
          <w:tcPr>
            <w:tcW w:w="393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Објекат</w:t>
            </w:r>
          </w:p>
        </w:tc>
        <w:tc>
          <w:tcPr>
            <w:tcW w:w="2977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Адреса</w:t>
            </w:r>
          </w:p>
        </w:tc>
      </w:tr>
      <w:tr w:rsidR="00867268">
        <w:tc>
          <w:tcPr>
            <w:tcW w:w="71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1.</w:t>
            </w:r>
          </w:p>
        </w:tc>
        <w:tc>
          <w:tcPr>
            <w:tcW w:w="393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Зграда Општине</w:t>
            </w:r>
          </w:p>
        </w:tc>
        <w:tc>
          <w:tcPr>
            <w:tcW w:w="2977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Светосавска бр. 1</w:t>
            </w:r>
          </w:p>
        </w:tc>
      </w:tr>
      <w:tr w:rsidR="00867268">
        <w:tc>
          <w:tcPr>
            <w:tcW w:w="71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2.</w:t>
            </w:r>
          </w:p>
        </w:tc>
        <w:tc>
          <w:tcPr>
            <w:tcW w:w="393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Месна канцеларија</w:t>
            </w:r>
          </w:p>
        </w:tc>
        <w:tc>
          <w:tcPr>
            <w:tcW w:w="2977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Прибој</w:t>
            </w:r>
          </w:p>
        </w:tc>
      </w:tr>
      <w:tr w:rsidR="00867268">
        <w:tc>
          <w:tcPr>
            <w:tcW w:w="71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3.</w:t>
            </w:r>
          </w:p>
        </w:tc>
        <w:tc>
          <w:tcPr>
            <w:tcW w:w="393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Месна канцеларија</w:t>
            </w:r>
          </w:p>
        </w:tc>
        <w:tc>
          <w:tcPr>
            <w:tcW w:w="2977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Лепеница</w:t>
            </w:r>
          </w:p>
        </w:tc>
      </w:tr>
      <w:tr w:rsidR="00867268">
        <w:tc>
          <w:tcPr>
            <w:tcW w:w="71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4.</w:t>
            </w:r>
          </w:p>
        </w:tc>
        <w:tc>
          <w:tcPr>
            <w:tcW w:w="393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Месна канцеларија</w:t>
            </w:r>
          </w:p>
        </w:tc>
        <w:tc>
          <w:tcPr>
            <w:tcW w:w="2977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Џеп</w:t>
            </w:r>
          </w:p>
        </w:tc>
      </w:tr>
      <w:tr w:rsidR="00867268">
        <w:tc>
          <w:tcPr>
            <w:tcW w:w="71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5.</w:t>
            </w:r>
          </w:p>
        </w:tc>
        <w:tc>
          <w:tcPr>
            <w:tcW w:w="393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Месна канцеларија</w:t>
            </w:r>
          </w:p>
        </w:tc>
        <w:tc>
          <w:tcPr>
            <w:tcW w:w="2977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Белишево</w:t>
            </w:r>
          </w:p>
        </w:tc>
      </w:tr>
      <w:tr w:rsidR="00867268">
        <w:tc>
          <w:tcPr>
            <w:tcW w:w="71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6.</w:t>
            </w:r>
          </w:p>
        </w:tc>
        <w:tc>
          <w:tcPr>
            <w:tcW w:w="393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Месна канцеларија</w:t>
            </w:r>
          </w:p>
        </w:tc>
        <w:tc>
          <w:tcPr>
            <w:tcW w:w="2977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Јастребац</w:t>
            </w:r>
          </w:p>
        </w:tc>
      </w:tr>
      <w:tr w:rsidR="00867268">
        <w:tc>
          <w:tcPr>
            <w:tcW w:w="71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7.</w:t>
            </w:r>
          </w:p>
        </w:tc>
        <w:tc>
          <w:tcPr>
            <w:tcW w:w="3932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Месна канцеларија</w:t>
            </w:r>
          </w:p>
        </w:tc>
        <w:tc>
          <w:tcPr>
            <w:tcW w:w="2977" w:type="dxa"/>
          </w:tcPr>
          <w:p w:rsidR="00867268" w:rsidRDefault="00A202E0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hAnsi="Times New Roman" w:cs="Times New Roman"/>
                <w:color w:val="auto"/>
                <w:lang w:eastAsia="en-GB"/>
              </w:rPr>
              <w:t>Јагњило</w:t>
            </w:r>
          </w:p>
        </w:tc>
      </w:tr>
    </w:tbl>
    <w:p w:rsidR="008D1806" w:rsidRPr="00D906B2" w:rsidRDefault="008D1806">
      <w:pPr>
        <w:spacing w:line="240" w:lineRule="exact"/>
        <w:rPr>
          <w:rFonts w:ascii="Times New Roman" w:hAnsi="Times New Roman" w:cs="Times New Roman"/>
          <w:color w:val="auto"/>
          <w:lang w:eastAsia="en-GB"/>
        </w:rPr>
      </w:pPr>
    </w:p>
    <w:p w:rsidR="00D906B2" w:rsidRDefault="008D1806" w:rsidP="00DA2DF6">
      <w:pPr>
        <w:pStyle w:val="Tablecaption1"/>
        <w:framePr w:w="5341" w:h="2116" w:hRule="exact" w:wrap="notBeside" w:vAnchor="text" w:hAnchor="text" w:xAlign="center" w:y="6"/>
        <w:shd w:val="clear" w:color="auto" w:fill="auto"/>
        <w:spacing w:line="200" w:lineRule="exact"/>
        <w:rPr>
          <w:rStyle w:val="Tablecaption0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D906B2">
        <w:rPr>
          <w:rStyle w:val="Tablecaption0"/>
          <w:rFonts w:ascii="Times New Roman" w:hAnsi="Times New Roman" w:cs="Times New Roman"/>
          <w:color w:val="000000"/>
          <w:sz w:val="24"/>
          <w:szCs w:val="24"/>
          <w:lang w:eastAsia="sr-Cyrl-CS"/>
        </w:rPr>
        <w:t>Возни парк којим располаже Општин</w:t>
      </w:r>
      <w:r w:rsidR="00D906B2">
        <w:rPr>
          <w:rStyle w:val="Tablecaption0"/>
          <w:rFonts w:ascii="Times New Roman" w:hAnsi="Times New Roman" w:cs="Times New Roman"/>
          <w:color w:val="000000"/>
          <w:sz w:val="24"/>
          <w:szCs w:val="24"/>
          <w:lang w:eastAsia="sr-Cyrl-CS"/>
        </w:rPr>
        <w:t>а</w:t>
      </w:r>
      <w:r w:rsidRPr="00D906B2">
        <w:rPr>
          <w:rStyle w:val="Tablecaption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</w:p>
    <w:p w:rsidR="008D1806" w:rsidRPr="00D906B2" w:rsidRDefault="004B027B" w:rsidP="00DA2DF6">
      <w:pPr>
        <w:pStyle w:val="Tablecaption1"/>
        <w:framePr w:w="5341" w:h="2116" w:hRule="exact" w:wrap="notBeside" w:vAnchor="text" w:hAnchor="text" w:xAlign="center" w:y="6"/>
        <w:shd w:val="clear" w:color="auto" w:fill="auto"/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D906B2">
        <w:rPr>
          <w:rStyle w:val="Tablecaption0"/>
          <w:rFonts w:ascii="Times New Roman" w:hAnsi="Times New Roman" w:cs="Times New Roman"/>
          <w:color w:val="000000"/>
          <w:sz w:val="24"/>
          <w:szCs w:val="24"/>
          <w:lang w:eastAsia="sr-Cyrl-CS"/>
        </w:rPr>
        <w:t>Владичин Хан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30"/>
        <w:gridCol w:w="2040"/>
        <w:gridCol w:w="2290"/>
      </w:tblGrid>
      <w:tr w:rsidR="008D1806" w:rsidRPr="00E930AB" w:rsidTr="009C174E">
        <w:trPr>
          <w:trHeight w:hRule="exact" w:val="25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1806" w:rsidRPr="00E930AB" w:rsidRDefault="008D1806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0AB"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Р.бр.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1806" w:rsidRPr="00E930AB" w:rsidRDefault="008D1806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0AB"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Возило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D1806" w:rsidRPr="00E930AB" w:rsidRDefault="008D1806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0AB"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Регистарски број</w:t>
            </w:r>
          </w:p>
        </w:tc>
      </w:tr>
      <w:tr w:rsidR="008D1806" w:rsidRPr="00E930AB" w:rsidTr="009C174E">
        <w:trPr>
          <w:trHeight w:hRule="exact" w:val="2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1806" w:rsidRPr="00E930AB" w:rsidRDefault="00DA2DF6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val="en-US" w:eastAsia="sr-Cyrl-CS"/>
              </w:rPr>
              <w:t>1</w:t>
            </w:r>
            <w:r w:rsidR="008D1806" w:rsidRPr="00E930AB"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1806" w:rsidRPr="00E930AB" w:rsidRDefault="008D1806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0AB"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Лада нива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D1806" w:rsidRPr="004B027B" w:rsidRDefault="004B027B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val="sr-Latn-CS" w:eastAsia="sr-Cyrl-CS"/>
              </w:rPr>
              <w:t xml:space="preserve">VR- </w:t>
            </w:r>
            <w:r w:rsidR="00DA2DF6"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val="sr-Latn-CS" w:eastAsia="sr-Cyrl-CS"/>
              </w:rPr>
              <w:t>039-WV</w:t>
            </w:r>
          </w:p>
        </w:tc>
      </w:tr>
      <w:tr w:rsidR="008D1806" w:rsidRPr="00E930AB" w:rsidTr="009C174E">
        <w:trPr>
          <w:trHeight w:hRule="exact" w:val="2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1806" w:rsidRPr="00E930AB" w:rsidRDefault="00DA2DF6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val="en-US" w:eastAsia="sr-Cyrl-CS"/>
              </w:rPr>
              <w:t>2</w:t>
            </w:r>
            <w:r w:rsidR="008D1806" w:rsidRPr="00E930AB"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1806" w:rsidRPr="00E930AB" w:rsidRDefault="004B027B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Шкода октавија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D1806" w:rsidRPr="004B027B" w:rsidRDefault="004B027B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val="sr-Latn-CS" w:eastAsia="sr-Cyrl-CS"/>
              </w:rPr>
              <w:t>VR-</w:t>
            </w:r>
            <w:r w:rsidR="00DA2DF6"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val="sr-Latn-CS" w:eastAsia="sr-Cyrl-CS"/>
              </w:rPr>
              <w:t>053-ZR</w:t>
            </w:r>
          </w:p>
        </w:tc>
      </w:tr>
      <w:tr w:rsidR="008D1806" w:rsidRPr="00E930AB" w:rsidTr="009C174E">
        <w:trPr>
          <w:trHeight w:hRule="exact" w:val="2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1806" w:rsidRPr="00E930AB" w:rsidRDefault="00DA2DF6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val="en-US" w:eastAsia="sr-Cyrl-CS"/>
              </w:rPr>
              <w:t>3</w:t>
            </w:r>
            <w:r w:rsidR="008D1806" w:rsidRPr="00E930AB"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1806" w:rsidRPr="00E930AB" w:rsidRDefault="008D1806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0AB"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Шкода октавија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D1806" w:rsidRPr="004B027B" w:rsidRDefault="004B027B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val="sr-Latn-CS" w:eastAsia="sr-Cyrl-CS"/>
              </w:rPr>
              <w:t>VR-</w:t>
            </w:r>
            <w:r w:rsidR="00DA2DF6"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val="sr-Latn-CS" w:eastAsia="sr-Cyrl-CS"/>
              </w:rPr>
              <w:t>030-GĐ</w:t>
            </w:r>
          </w:p>
        </w:tc>
      </w:tr>
      <w:tr w:rsidR="008D1806" w:rsidRPr="00E930AB" w:rsidTr="009C174E">
        <w:trPr>
          <w:trHeight w:hRule="exact" w:val="25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1806" w:rsidRPr="00E930AB" w:rsidRDefault="00DA2DF6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val="en-US" w:eastAsia="sr-Cyrl-CS"/>
              </w:rPr>
              <w:t>4</w:t>
            </w:r>
            <w:r w:rsidR="008D1806" w:rsidRPr="00E930AB"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1806" w:rsidRPr="00DA2DF6" w:rsidRDefault="00DA2DF6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Опел инсигнија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06" w:rsidRPr="00DA2DF6" w:rsidRDefault="004B027B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val="sr-Latn-CS" w:eastAsia="sr-Cyrl-CS"/>
              </w:rPr>
              <w:t>VR-</w:t>
            </w:r>
            <w:r w:rsidR="00DA2DF6"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042-EF</w:t>
            </w:r>
          </w:p>
        </w:tc>
      </w:tr>
      <w:tr w:rsidR="00DA2DF6" w:rsidRPr="00E930AB" w:rsidTr="009C174E">
        <w:trPr>
          <w:trHeight w:hRule="exact" w:val="25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DF6" w:rsidRDefault="00DA2DF6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right="120" w:firstLine="0"/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val="en-US" w:eastAsia="sr-Cyrl-CS"/>
              </w:rPr>
            </w:pPr>
            <w:r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val="en-US" w:eastAsia="sr-Cyrl-CS"/>
              </w:rPr>
              <w:t>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DF6" w:rsidRPr="00DA2DF6" w:rsidRDefault="00DA2DF6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left="120" w:firstLine="0"/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Мазда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DF6" w:rsidRDefault="00DA2DF6" w:rsidP="00DA2DF6">
            <w:pPr>
              <w:pStyle w:val="Bodytext1"/>
              <w:framePr w:w="5341" w:h="2116" w:hRule="exact" w:wrap="notBeside" w:vAnchor="text" w:hAnchor="text" w:xAlign="center" w:y="6"/>
              <w:shd w:val="clear" w:color="auto" w:fill="auto"/>
              <w:spacing w:before="0" w:line="190" w:lineRule="exact"/>
              <w:ind w:firstLine="0"/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val="sr-Latn-CS" w:eastAsia="sr-Cyrl-CS"/>
              </w:rPr>
            </w:pPr>
            <w:r>
              <w:rPr>
                <w:rStyle w:val="Bodytext22"/>
                <w:rFonts w:ascii="Times New Roman" w:hAnsi="Times New Roman" w:cs="Times New Roman"/>
                <w:color w:val="000000"/>
                <w:sz w:val="24"/>
                <w:szCs w:val="24"/>
                <w:lang w:val="sr-Latn-CS" w:eastAsia="sr-Cyrl-CS"/>
              </w:rPr>
              <w:t>VR-055-ZD</w:t>
            </w:r>
          </w:p>
        </w:tc>
      </w:tr>
    </w:tbl>
    <w:p w:rsidR="008D1806" w:rsidRPr="00E930AB" w:rsidRDefault="008D1806">
      <w:pPr>
        <w:rPr>
          <w:rFonts w:ascii="Times New Roman" w:hAnsi="Times New Roman" w:cs="Times New Roman"/>
          <w:color w:val="auto"/>
          <w:lang w:eastAsia="en-GB"/>
        </w:rPr>
      </w:pPr>
    </w:p>
    <w:p w:rsidR="008D1806" w:rsidRDefault="008D1806">
      <w:pPr>
        <w:rPr>
          <w:rFonts w:ascii="Times New Roman" w:hAnsi="Times New Roman" w:cs="Times New Roman"/>
          <w:color w:val="auto"/>
          <w:lang w:eastAsia="en-GB"/>
        </w:rPr>
      </w:pPr>
    </w:p>
    <w:p w:rsidR="00D906B2" w:rsidRPr="00E930AB" w:rsidRDefault="00D906B2">
      <w:pPr>
        <w:rPr>
          <w:rFonts w:ascii="Times New Roman" w:hAnsi="Times New Roman" w:cs="Times New Roman"/>
          <w:color w:val="auto"/>
          <w:lang w:eastAsia="en-GB"/>
        </w:rPr>
        <w:sectPr w:rsidR="00D906B2" w:rsidRPr="00E930AB" w:rsidSect="004774BB">
          <w:type w:val="continuous"/>
          <w:pgSz w:w="12240" w:h="15840"/>
          <w:pgMar w:top="795" w:right="1181" w:bottom="1267" w:left="1181" w:header="0" w:footer="3" w:gutter="0"/>
          <w:cols w:space="708"/>
          <w:noEndnote/>
          <w:docGrid w:linePitch="360"/>
        </w:sectPr>
      </w:pPr>
    </w:p>
    <w:p w:rsidR="008D1806" w:rsidRPr="00D906B2" w:rsidRDefault="008D1806">
      <w:pPr>
        <w:pStyle w:val="Heading31"/>
        <w:keepNext/>
        <w:keepLines/>
        <w:shd w:val="clear" w:color="auto" w:fill="auto"/>
        <w:spacing w:after="32" w:line="270" w:lineRule="exact"/>
        <w:ind w:left="20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  <w:bookmarkStart w:id="26" w:name="bookmark26"/>
      <w:r w:rsidRPr="00D906B2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lastRenderedPageBreak/>
        <w:t>Подаци о врстама информација у поседу</w:t>
      </w:r>
      <w:bookmarkEnd w:id="26"/>
    </w:p>
    <w:p w:rsidR="00E930AB" w:rsidRPr="00E930AB" w:rsidRDefault="00E930AB">
      <w:pPr>
        <w:pStyle w:val="Heading31"/>
        <w:keepNext/>
        <w:keepLines/>
        <w:shd w:val="clear" w:color="auto" w:fill="auto"/>
        <w:spacing w:after="32" w:line="27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8D1806" w:rsidRDefault="008D1806" w:rsidP="001722DB">
      <w:pPr>
        <w:pStyle w:val="Bodytext1"/>
        <w:shd w:val="clear" w:color="auto" w:fill="auto"/>
        <w:spacing w:before="0"/>
        <w:ind w:left="20" w:right="200" w:firstLine="70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Општина поседује информације које су везане за обављање послова из њене надлежности, а исти се углавном у писаном облику чувају у архиви Општине. Изузетно, поједине информације се налазе и на другим носачима.</w:t>
      </w:r>
    </w:p>
    <w:p w:rsidR="00E930AB" w:rsidRPr="00E930AB" w:rsidRDefault="00E930AB">
      <w:pPr>
        <w:pStyle w:val="Bodytext1"/>
        <w:shd w:val="clear" w:color="auto" w:fill="auto"/>
        <w:spacing w:before="0"/>
        <w:ind w:left="20" w:right="20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1806" w:rsidRPr="00D906B2" w:rsidRDefault="008D1806">
      <w:pPr>
        <w:pStyle w:val="Heading31"/>
        <w:keepNext/>
        <w:keepLines/>
        <w:shd w:val="clear" w:color="auto" w:fill="auto"/>
        <w:spacing w:after="32" w:line="270" w:lineRule="exact"/>
        <w:ind w:left="100"/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</w:pPr>
      <w:bookmarkStart w:id="27" w:name="bookmark27"/>
      <w:r w:rsidRPr="00D906B2">
        <w:rPr>
          <w:rStyle w:val="Heading30"/>
          <w:rFonts w:ascii="Times New Roman" w:hAnsi="Times New Roman" w:cs="Times New Roman"/>
          <w:b/>
          <w:bCs/>
          <w:color w:val="000000"/>
          <w:sz w:val="28"/>
          <w:szCs w:val="28"/>
          <w:lang w:eastAsia="sr-Cyrl-CS"/>
        </w:rPr>
        <w:t>Информације о подношењу захтева за приступ информацијама</w:t>
      </w:r>
      <w:bookmarkEnd w:id="27"/>
    </w:p>
    <w:p w:rsidR="00E930AB" w:rsidRPr="00E930AB" w:rsidRDefault="00E930AB">
      <w:pPr>
        <w:pStyle w:val="Heading31"/>
        <w:keepNext/>
        <w:keepLines/>
        <w:shd w:val="clear" w:color="auto" w:fill="auto"/>
        <w:spacing w:after="32" w:line="270" w:lineRule="exact"/>
        <w:ind w:left="100"/>
        <w:rPr>
          <w:rFonts w:ascii="Times New Roman" w:hAnsi="Times New Roman" w:cs="Times New Roman"/>
          <w:sz w:val="28"/>
          <w:szCs w:val="28"/>
        </w:rPr>
      </w:pPr>
    </w:p>
    <w:p w:rsidR="008D1806" w:rsidRPr="00E930AB" w:rsidRDefault="008D1806" w:rsidP="00D906B2">
      <w:pPr>
        <w:pStyle w:val="Bodytext1"/>
        <w:shd w:val="clear" w:color="auto" w:fill="auto"/>
        <w:spacing w:before="0"/>
        <w:ind w:left="20" w:right="2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Подношење захтева за остваривање права на приступ информацијама од јавног значаја регулисан је Законом о слободном приступу информацијама од јавног значаја </w:t>
      </w:r>
      <w:r w:rsidRPr="00550E76"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en-US"/>
        </w:rPr>
        <w:t>(„</w:t>
      </w:r>
      <w:r w:rsidR="00EB4E94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en-US"/>
        </w:rPr>
        <w:t>Сл.гласник РС</w:t>
      </w:r>
      <w:r w:rsidRPr="00550E76"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en-US"/>
        </w:rPr>
        <w:t>",</w:t>
      </w:r>
      <w:r w:rsidR="00EB4E94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en-US"/>
        </w:rPr>
        <w:t>бр</w:t>
      </w:r>
      <w:r w:rsidRPr="00550E76"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en-US"/>
        </w:rPr>
        <w:t>.</w:t>
      </w:r>
      <w:r w:rsidR="00EB4E94"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120/04,54/07, 104/09 и 36/10</w:t>
      </w:r>
      <w:r w:rsidRPr="00550E76"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en-US"/>
        </w:rPr>
        <w:t xml:space="preserve">).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Захтев који тражилац писмено подноси органу јавне власти мора да садржи: назив органа власти, име, презиме и адресу тражиоца, као и прецизнији опис информације која се тражи. Захтев може садржати и друге податке који олакшавају проналажење тражене информације.</w:t>
      </w:r>
    </w:p>
    <w:p w:rsidR="008D1806" w:rsidRPr="00E930AB" w:rsidRDefault="008D1806" w:rsidP="00D906B2">
      <w:pPr>
        <w:pStyle w:val="Bodytext1"/>
        <w:shd w:val="clear" w:color="auto" w:fill="auto"/>
        <w:spacing w:before="0" w:line="245" w:lineRule="exact"/>
        <w:ind w:left="20" w:right="2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Захтев се предаје на пријемном шалтеру или упућује поштом. Пожељно је поред назива органа власти да се информација тражи од овлашћеног лица за давање информације.</w:t>
      </w:r>
    </w:p>
    <w:p w:rsidR="008D1806" w:rsidRPr="00E930AB" w:rsidRDefault="008D1806" w:rsidP="00D906B2">
      <w:pPr>
        <w:pStyle w:val="Bodytext1"/>
        <w:shd w:val="clear" w:color="auto" w:fill="auto"/>
        <w:spacing w:before="0" w:line="245" w:lineRule="exact"/>
        <w:ind w:left="20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Приступ информацијама орган власти дужан је да омогући и на основу усменог захтева тражиоца који се саопштава у записник, при чему се такав захтев уноси у посебну евиденцију и примењују се рокови као да је захтев поднет писмено.</w:t>
      </w:r>
    </w:p>
    <w:p w:rsidR="008D1806" w:rsidRPr="00E930AB" w:rsidRDefault="008D1806" w:rsidP="00D906B2">
      <w:pPr>
        <w:pStyle w:val="Bodytext1"/>
        <w:shd w:val="clear" w:color="auto" w:fill="auto"/>
        <w:spacing w:before="0" w:after="48" w:line="19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Увид у документ који садржи тражене информације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je</w:t>
      </w:r>
      <w:r w:rsidRPr="00550E76"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бесплатан.</w:t>
      </w:r>
    </w:p>
    <w:p w:rsidR="008D1806" w:rsidRPr="00E930AB" w:rsidRDefault="008D1806" w:rsidP="00D906B2">
      <w:pPr>
        <w:pStyle w:val="Bodytext1"/>
        <w:shd w:val="clear" w:color="auto" w:fill="auto"/>
        <w:spacing w:before="0"/>
        <w:ind w:left="20" w:right="2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упућивања.</w:t>
      </w:r>
    </w:p>
    <w:p w:rsidR="008D1806" w:rsidRPr="004B027B" w:rsidRDefault="008D1806" w:rsidP="00D906B2">
      <w:pPr>
        <w:pStyle w:val="Bodytext1"/>
        <w:shd w:val="clear" w:color="auto" w:fill="auto"/>
        <w:spacing w:before="0"/>
        <w:ind w:left="20" w:right="2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30A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Обавезе плаћања нужних трошкова ослобођени су новинари, када копију документа захтевају ради обављања свог позива, удружења за заштиту људских права, када копију и документа захтевају ради остваривања циљева удружења и сва лица када се тражена информација односи на угрожавање, односно заштиту здравља становништва и животне средине, осим у случајевима кад орган јавне власти не мора тражиоцу да омогући остваривање права на приступ информацијама од јавног значаја јер се ради о информацији која је већ објављена и доступна у земљи или </w:t>
      </w:r>
      <w:r w:rsidRPr="004B027B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објављена на Интернету.</w:t>
      </w:r>
    </w:p>
    <w:sectPr w:rsidR="008D1806" w:rsidRPr="004B027B" w:rsidSect="004774BB">
      <w:type w:val="continuous"/>
      <w:pgSz w:w="12240" w:h="15840"/>
      <w:pgMar w:top="840" w:right="1214" w:bottom="1267" w:left="1252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09B" w:rsidRDefault="00C0209B">
      <w:r>
        <w:separator/>
      </w:r>
    </w:p>
  </w:endnote>
  <w:endnote w:type="continuationSeparator" w:id="0">
    <w:p w:rsidR="00C0209B" w:rsidRDefault="00C0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06" w:rsidRDefault="00646D35">
    <w:pPr>
      <w:rPr>
        <w:color w:val="auto"/>
        <w:sz w:val="2"/>
        <w:szCs w:val="2"/>
        <w:lang w:eastAsia="en-GB"/>
      </w:rPr>
    </w:pPr>
    <w:r w:rsidRPr="00646D3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35pt;margin-top:765.75pt;width:38.4pt;height:18.25pt;z-index:-251654144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8D1806" w:rsidRDefault="008D1806" w:rsidP="00305845">
                <w:pPr>
                  <w:pStyle w:val="Headerorfooter1"/>
                  <w:shd w:val="clear" w:color="auto" w:fill="auto"/>
                  <w:spacing w:line="240" w:lineRule="auto"/>
                  <w:jc w:val="center"/>
                </w:pPr>
                <w:r>
                  <w:rPr>
                    <w:rStyle w:val="Headerorfooter0"/>
                    <w:color w:val="000000"/>
                    <w:lang w:eastAsia="sr-Cyrl-CS"/>
                  </w:rPr>
                  <w:t xml:space="preserve">страна </w:t>
                </w:r>
                <w:fldSimple w:instr=" PAGE \* MERGEFORMAT ">
                  <w:r w:rsidR="006D5C83" w:rsidRPr="006D5C83">
                    <w:rPr>
                      <w:rStyle w:val="Headerorfooter0"/>
                      <w:noProof/>
                      <w:color w:val="000000"/>
                      <w:lang w:eastAsia="sr-Cyrl-CS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09B" w:rsidRDefault="00C0209B">
      <w:r>
        <w:separator/>
      </w:r>
    </w:p>
  </w:footnote>
  <w:footnote w:type="continuationSeparator" w:id="0">
    <w:p w:rsidR="00C0209B" w:rsidRDefault="00C0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45" w:rsidRDefault="00305845" w:rsidP="00BC7B27">
    <w:pPr>
      <w:pStyle w:val="Headerorfooter1"/>
      <w:shd w:val="clear" w:color="auto" w:fill="auto"/>
      <w:spacing w:line="240" w:lineRule="auto"/>
      <w:jc w:val="center"/>
      <w:rPr>
        <w:rStyle w:val="Headerorfooter0"/>
        <w:color w:val="000000"/>
        <w:sz w:val="16"/>
        <w:szCs w:val="16"/>
        <w:lang w:val="en-US" w:eastAsia="sr-Cyrl-CS"/>
      </w:rPr>
    </w:pPr>
  </w:p>
  <w:p w:rsidR="008D1806" w:rsidRPr="00305845" w:rsidRDefault="00646D35" w:rsidP="00BC7B27">
    <w:pPr>
      <w:pStyle w:val="Headerorfooter1"/>
      <w:shd w:val="clear" w:color="auto" w:fill="auto"/>
      <w:spacing w:line="240" w:lineRule="auto"/>
      <w:jc w:val="center"/>
      <w:rPr>
        <w:rStyle w:val="Headerorfooter0"/>
        <w:color w:val="000000"/>
        <w:sz w:val="16"/>
        <w:szCs w:val="16"/>
        <w:lang w:val="ru-RU" w:eastAsia="sr-Cyrl-CS"/>
      </w:rPr>
    </w:pPr>
    <w:r w:rsidRPr="00646D3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2.9pt;margin-top:11.3pt;width:207.1pt;height:7.9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8D1806" w:rsidRPr="00D54D9A" w:rsidRDefault="008D1806" w:rsidP="00D54D9A"/>
            </w:txbxContent>
          </v:textbox>
          <w10:wrap anchorx="page" anchory="page"/>
        </v:shape>
      </w:pict>
    </w:r>
    <w:r w:rsidR="00BC7B27" w:rsidRPr="00BC7B27">
      <w:rPr>
        <w:rStyle w:val="Headerorfooter0"/>
        <w:color w:val="000000"/>
        <w:sz w:val="16"/>
        <w:szCs w:val="16"/>
        <w:lang w:eastAsia="sr-Cyrl-CS"/>
      </w:rPr>
      <w:t>Информатор о раду Општине Владичин Хан</w:t>
    </w:r>
  </w:p>
  <w:p w:rsidR="00BC7B27" w:rsidRPr="00305845" w:rsidRDefault="00BC7B27" w:rsidP="00305845">
    <w:pPr>
      <w:pStyle w:val="Headerorfooter1"/>
      <w:pBdr>
        <w:bottom w:val="single" w:sz="4" w:space="1" w:color="auto"/>
      </w:pBdr>
      <w:shd w:val="clear" w:color="auto" w:fill="auto"/>
      <w:spacing w:line="240" w:lineRule="auto"/>
      <w:jc w:val="center"/>
      <w:rPr>
        <w:sz w:val="2"/>
        <w:szCs w:val="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A4B22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111B75FB"/>
    <w:multiLevelType w:val="hybridMultilevel"/>
    <w:tmpl w:val="80C20F1C"/>
    <w:lvl w:ilvl="0" w:tplc="4F4C8AA6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2F2332"/>
    <w:multiLevelType w:val="hybridMultilevel"/>
    <w:tmpl w:val="40FEC1B6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D61B47"/>
    <w:multiLevelType w:val="hybridMultilevel"/>
    <w:tmpl w:val="7E98210C"/>
    <w:lvl w:ilvl="0" w:tplc="1C8698C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4">
    <w:nsid w:val="48A22ED0"/>
    <w:multiLevelType w:val="hybridMultilevel"/>
    <w:tmpl w:val="31526D34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15">
    <w:nsid w:val="6436288D"/>
    <w:multiLevelType w:val="hybridMultilevel"/>
    <w:tmpl w:val="961C383E"/>
    <w:lvl w:ilvl="0" w:tplc="07EADE1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896C74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D6C7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D27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5E9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7672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22A8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E6CA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7346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8EE5058"/>
    <w:multiLevelType w:val="hybridMultilevel"/>
    <w:tmpl w:val="005E9362"/>
    <w:lvl w:ilvl="0" w:tplc="B868228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3F32"/>
    <w:rsid w:val="00003DCE"/>
    <w:rsid w:val="000578E6"/>
    <w:rsid w:val="00080AFE"/>
    <w:rsid w:val="00082192"/>
    <w:rsid w:val="00113D88"/>
    <w:rsid w:val="00125568"/>
    <w:rsid w:val="00125DE1"/>
    <w:rsid w:val="001722DB"/>
    <w:rsid w:val="00181CDB"/>
    <w:rsid w:val="00183EE8"/>
    <w:rsid w:val="00191BEF"/>
    <w:rsid w:val="001A26C1"/>
    <w:rsid w:val="001C44ED"/>
    <w:rsid w:val="001D01A8"/>
    <w:rsid w:val="001F52B9"/>
    <w:rsid w:val="002B061D"/>
    <w:rsid w:val="002B3732"/>
    <w:rsid w:val="00305845"/>
    <w:rsid w:val="003565E5"/>
    <w:rsid w:val="00384436"/>
    <w:rsid w:val="003B689D"/>
    <w:rsid w:val="003C3FC5"/>
    <w:rsid w:val="003C647A"/>
    <w:rsid w:val="003D06EA"/>
    <w:rsid w:val="003D4C6E"/>
    <w:rsid w:val="00410311"/>
    <w:rsid w:val="00415BBB"/>
    <w:rsid w:val="00436A9E"/>
    <w:rsid w:val="004774BB"/>
    <w:rsid w:val="004B027B"/>
    <w:rsid w:val="004B6D40"/>
    <w:rsid w:val="004D79D1"/>
    <w:rsid w:val="00507A0B"/>
    <w:rsid w:val="00542231"/>
    <w:rsid w:val="00550E76"/>
    <w:rsid w:val="00560881"/>
    <w:rsid w:val="00587161"/>
    <w:rsid w:val="005929FA"/>
    <w:rsid w:val="005E3A38"/>
    <w:rsid w:val="005E3C4F"/>
    <w:rsid w:val="00603F87"/>
    <w:rsid w:val="00631BDA"/>
    <w:rsid w:val="00646D35"/>
    <w:rsid w:val="006631C3"/>
    <w:rsid w:val="00666B85"/>
    <w:rsid w:val="00684968"/>
    <w:rsid w:val="006907B3"/>
    <w:rsid w:val="006C10B1"/>
    <w:rsid w:val="006C29FC"/>
    <w:rsid w:val="006C5F84"/>
    <w:rsid w:val="006D3CD6"/>
    <w:rsid w:val="006D5C83"/>
    <w:rsid w:val="006D686D"/>
    <w:rsid w:val="006E1439"/>
    <w:rsid w:val="006E18C5"/>
    <w:rsid w:val="006F3B79"/>
    <w:rsid w:val="00713F32"/>
    <w:rsid w:val="00754BA6"/>
    <w:rsid w:val="007641A6"/>
    <w:rsid w:val="007D301D"/>
    <w:rsid w:val="008129A5"/>
    <w:rsid w:val="00867268"/>
    <w:rsid w:val="008A7644"/>
    <w:rsid w:val="008B20E1"/>
    <w:rsid w:val="008D1806"/>
    <w:rsid w:val="008D2B05"/>
    <w:rsid w:val="008F40C9"/>
    <w:rsid w:val="00923FD4"/>
    <w:rsid w:val="00972F68"/>
    <w:rsid w:val="009C174E"/>
    <w:rsid w:val="00A202E0"/>
    <w:rsid w:val="00A24AAD"/>
    <w:rsid w:val="00AA506C"/>
    <w:rsid w:val="00AB0207"/>
    <w:rsid w:val="00B16F1A"/>
    <w:rsid w:val="00BB7BF1"/>
    <w:rsid w:val="00BC7B27"/>
    <w:rsid w:val="00C0209B"/>
    <w:rsid w:val="00C025FC"/>
    <w:rsid w:val="00C15C1D"/>
    <w:rsid w:val="00C30139"/>
    <w:rsid w:val="00C546C2"/>
    <w:rsid w:val="00D40023"/>
    <w:rsid w:val="00D54D9A"/>
    <w:rsid w:val="00D906B2"/>
    <w:rsid w:val="00D92DA7"/>
    <w:rsid w:val="00DA2DF6"/>
    <w:rsid w:val="00DC1774"/>
    <w:rsid w:val="00DD5F9A"/>
    <w:rsid w:val="00E33598"/>
    <w:rsid w:val="00E722B7"/>
    <w:rsid w:val="00E76C00"/>
    <w:rsid w:val="00E92D61"/>
    <w:rsid w:val="00E930AB"/>
    <w:rsid w:val="00EB3F83"/>
    <w:rsid w:val="00EB4E94"/>
    <w:rsid w:val="00F23576"/>
    <w:rsid w:val="00F30224"/>
    <w:rsid w:val="00F66559"/>
    <w:rsid w:val="00F67E08"/>
    <w:rsid w:val="00FA186F"/>
    <w:rsid w:val="00FD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35"/>
    <w:pPr>
      <w:widowControl w:val="0"/>
      <w:spacing w:after="0" w:line="240" w:lineRule="auto"/>
    </w:pPr>
    <w:rPr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6D35"/>
    <w:rPr>
      <w:rFonts w:cs="Times New Roman"/>
      <w:color w:val="000080"/>
      <w:u w:val="single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sid w:val="00646D35"/>
    <w:rPr>
      <w:rFonts w:ascii="Verdana" w:hAnsi="Verdana" w:cs="Verdana"/>
      <w:sz w:val="15"/>
      <w:szCs w:val="15"/>
      <w:u w:val="none"/>
    </w:rPr>
  </w:style>
  <w:style w:type="character" w:customStyle="1" w:styleId="Headerorfooter0">
    <w:name w:val="Header or footer"/>
    <w:basedOn w:val="Headerorfooter"/>
    <w:uiPriority w:val="99"/>
    <w:rsid w:val="00646D35"/>
  </w:style>
  <w:style w:type="character" w:customStyle="1" w:styleId="Heading1">
    <w:name w:val="Heading #1_"/>
    <w:basedOn w:val="DefaultParagraphFont"/>
    <w:link w:val="Heading11"/>
    <w:uiPriority w:val="99"/>
    <w:locked/>
    <w:rsid w:val="00646D35"/>
    <w:rPr>
      <w:rFonts w:ascii="Verdana" w:hAnsi="Verdana" w:cs="Verdana"/>
      <w:b/>
      <w:bCs/>
      <w:sz w:val="28"/>
      <w:szCs w:val="28"/>
      <w:u w:val="none"/>
    </w:rPr>
  </w:style>
  <w:style w:type="character" w:customStyle="1" w:styleId="Heading10">
    <w:name w:val="Heading #1"/>
    <w:basedOn w:val="Heading1"/>
    <w:uiPriority w:val="99"/>
    <w:rsid w:val="00646D35"/>
  </w:style>
  <w:style w:type="character" w:customStyle="1" w:styleId="Heading2">
    <w:name w:val="Heading #2_"/>
    <w:basedOn w:val="DefaultParagraphFont"/>
    <w:link w:val="Heading21"/>
    <w:uiPriority w:val="99"/>
    <w:locked/>
    <w:rsid w:val="00646D35"/>
    <w:rPr>
      <w:rFonts w:ascii="Verdana" w:hAnsi="Verdana" w:cs="Verdana"/>
      <w:sz w:val="29"/>
      <w:szCs w:val="29"/>
      <w:u w:val="none"/>
    </w:rPr>
  </w:style>
  <w:style w:type="character" w:customStyle="1" w:styleId="Heading20">
    <w:name w:val="Heading #2"/>
    <w:basedOn w:val="Heading2"/>
    <w:uiPriority w:val="99"/>
    <w:rsid w:val="00646D35"/>
  </w:style>
  <w:style w:type="character" w:customStyle="1" w:styleId="Bodytext">
    <w:name w:val="Body text_"/>
    <w:basedOn w:val="DefaultParagraphFont"/>
    <w:link w:val="Bodytext1"/>
    <w:uiPriority w:val="99"/>
    <w:locked/>
    <w:rsid w:val="00646D35"/>
    <w:rPr>
      <w:rFonts w:ascii="Verdana" w:hAnsi="Verdana" w:cs="Verdana"/>
      <w:sz w:val="19"/>
      <w:szCs w:val="19"/>
      <w:u w:val="none"/>
    </w:rPr>
  </w:style>
  <w:style w:type="character" w:customStyle="1" w:styleId="Heading3">
    <w:name w:val="Heading #3_"/>
    <w:basedOn w:val="DefaultParagraphFont"/>
    <w:link w:val="Heading31"/>
    <w:uiPriority w:val="99"/>
    <w:locked/>
    <w:rsid w:val="00646D35"/>
    <w:rPr>
      <w:rFonts w:ascii="Arial" w:hAnsi="Arial" w:cs="Arial"/>
      <w:sz w:val="27"/>
      <w:szCs w:val="27"/>
      <w:u w:val="none"/>
    </w:rPr>
  </w:style>
  <w:style w:type="character" w:customStyle="1" w:styleId="Heading30">
    <w:name w:val="Heading #3"/>
    <w:basedOn w:val="Heading3"/>
    <w:uiPriority w:val="99"/>
    <w:rsid w:val="00646D35"/>
  </w:style>
  <w:style w:type="character" w:customStyle="1" w:styleId="TOC3Char">
    <w:name w:val="TOC 3 Char"/>
    <w:basedOn w:val="DefaultParagraphFont"/>
    <w:link w:val="TOC3"/>
    <w:uiPriority w:val="99"/>
    <w:locked/>
    <w:rsid w:val="00646D35"/>
    <w:rPr>
      <w:rFonts w:ascii="Verdana" w:hAnsi="Verdana" w:cs="Verdana"/>
      <w:sz w:val="19"/>
      <w:szCs w:val="19"/>
      <w:u w:val="none"/>
    </w:rPr>
  </w:style>
  <w:style w:type="character" w:customStyle="1" w:styleId="Bodytext0">
    <w:name w:val="Body text"/>
    <w:basedOn w:val="Bodytext"/>
    <w:uiPriority w:val="99"/>
    <w:rsid w:val="00646D35"/>
    <w:rPr>
      <w:u w:val="single"/>
      <w:lang w:val="en-US" w:eastAsia="en-US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646D35"/>
    <w:rPr>
      <w:rFonts w:ascii="Verdana" w:hAnsi="Verdana" w:cs="Verdana"/>
      <w:b/>
      <w:bCs/>
      <w:sz w:val="20"/>
      <w:szCs w:val="20"/>
      <w:u w:val="none"/>
    </w:rPr>
  </w:style>
  <w:style w:type="character" w:customStyle="1" w:styleId="Bodytext20">
    <w:name w:val="Body text (2)"/>
    <w:basedOn w:val="Bodytext2"/>
    <w:uiPriority w:val="99"/>
    <w:rsid w:val="00646D35"/>
  </w:style>
  <w:style w:type="character" w:customStyle="1" w:styleId="Tablecaption">
    <w:name w:val="Table caption_"/>
    <w:basedOn w:val="DefaultParagraphFont"/>
    <w:link w:val="Tablecaption1"/>
    <w:uiPriority w:val="99"/>
    <w:locked/>
    <w:rsid w:val="00646D35"/>
    <w:rPr>
      <w:rFonts w:ascii="Verdana" w:hAnsi="Verdana" w:cs="Verdana"/>
      <w:b/>
      <w:bCs/>
      <w:sz w:val="20"/>
      <w:szCs w:val="20"/>
      <w:u w:val="none"/>
    </w:rPr>
  </w:style>
  <w:style w:type="character" w:customStyle="1" w:styleId="Tablecaption0">
    <w:name w:val="Table caption"/>
    <w:basedOn w:val="Tablecaption"/>
    <w:uiPriority w:val="99"/>
    <w:rsid w:val="00646D35"/>
  </w:style>
  <w:style w:type="character" w:customStyle="1" w:styleId="Bodytext22">
    <w:name w:val="Body text2"/>
    <w:basedOn w:val="Bodytext"/>
    <w:uiPriority w:val="99"/>
    <w:rsid w:val="00646D35"/>
  </w:style>
  <w:style w:type="paragraph" w:customStyle="1" w:styleId="Headerorfooter1">
    <w:name w:val="Header or footer1"/>
    <w:basedOn w:val="Normal"/>
    <w:link w:val="Headerorfooter"/>
    <w:uiPriority w:val="99"/>
    <w:rsid w:val="00646D35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  <w:lang w:eastAsia="en-GB"/>
    </w:rPr>
  </w:style>
  <w:style w:type="paragraph" w:customStyle="1" w:styleId="Heading11">
    <w:name w:val="Heading #11"/>
    <w:basedOn w:val="Normal"/>
    <w:link w:val="Heading1"/>
    <w:uiPriority w:val="99"/>
    <w:rsid w:val="00646D35"/>
    <w:pPr>
      <w:shd w:val="clear" w:color="auto" w:fill="FFFFFF"/>
      <w:spacing w:before="300" w:after="60" w:line="240" w:lineRule="atLeast"/>
      <w:jc w:val="center"/>
      <w:outlineLvl w:val="0"/>
    </w:pPr>
    <w:rPr>
      <w:rFonts w:ascii="Verdana" w:hAnsi="Verdana" w:cs="Verdana"/>
      <w:b/>
      <w:bCs/>
      <w:color w:val="auto"/>
      <w:sz w:val="28"/>
      <w:szCs w:val="28"/>
      <w:lang w:eastAsia="en-GB"/>
    </w:rPr>
  </w:style>
  <w:style w:type="paragraph" w:customStyle="1" w:styleId="Heading21">
    <w:name w:val="Heading #21"/>
    <w:basedOn w:val="Normal"/>
    <w:link w:val="Heading2"/>
    <w:uiPriority w:val="99"/>
    <w:rsid w:val="00646D35"/>
    <w:pPr>
      <w:shd w:val="clear" w:color="auto" w:fill="FFFFFF"/>
      <w:spacing w:before="60" w:after="300" w:line="240" w:lineRule="atLeast"/>
      <w:jc w:val="center"/>
      <w:outlineLvl w:val="1"/>
    </w:pPr>
    <w:rPr>
      <w:rFonts w:ascii="Verdana" w:hAnsi="Verdana" w:cs="Verdana"/>
      <w:color w:val="auto"/>
      <w:sz w:val="29"/>
      <w:szCs w:val="29"/>
      <w:lang w:eastAsia="en-GB"/>
    </w:rPr>
  </w:style>
  <w:style w:type="paragraph" w:customStyle="1" w:styleId="Bodytext1">
    <w:name w:val="Body text1"/>
    <w:basedOn w:val="Normal"/>
    <w:link w:val="Bodytext"/>
    <w:uiPriority w:val="99"/>
    <w:rsid w:val="00646D35"/>
    <w:pPr>
      <w:shd w:val="clear" w:color="auto" w:fill="FFFFFF"/>
      <w:spacing w:before="300" w:line="240" w:lineRule="exact"/>
      <w:ind w:hanging="760"/>
      <w:jc w:val="center"/>
    </w:pPr>
    <w:rPr>
      <w:rFonts w:ascii="Verdana" w:hAnsi="Verdana" w:cs="Verdana"/>
      <w:color w:val="auto"/>
      <w:sz w:val="19"/>
      <w:szCs w:val="19"/>
      <w:lang w:eastAsia="en-GB"/>
    </w:rPr>
  </w:style>
  <w:style w:type="paragraph" w:customStyle="1" w:styleId="Heading31">
    <w:name w:val="Heading #31"/>
    <w:basedOn w:val="Normal"/>
    <w:link w:val="Heading3"/>
    <w:uiPriority w:val="99"/>
    <w:rsid w:val="00646D35"/>
    <w:pPr>
      <w:shd w:val="clear" w:color="auto" w:fill="FFFFFF"/>
      <w:spacing w:after="120" w:line="240" w:lineRule="atLeast"/>
      <w:jc w:val="center"/>
      <w:outlineLvl w:val="2"/>
    </w:pPr>
    <w:rPr>
      <w:rFonts w:ascii="Arial" w:hAnsi="Arial" w:cs="Arial"/>
      <w:color w:val="auto"/>
      <w:sz w:val="27"/>
      <w:szCs w:val="27"/>
      <w:lang w:eastAsia="en-GB"/>
    </w:rPr>
  </w:style>
  <w:style w:type="paragraph" w:styleId="TOC3">
    <w:name w:val="toc 3"/>
    <w:basedOn w:val="Normal"/>
    <w:next w:val="Normal"/>
    <w:link w:val="TOC3Char"/>
    <w:autoRedefine/>
    <w:uiPriority w:val="39"/>
    <w:rsid w:val="00646D35"/>
    <w:pPr>
      <w:shd w:val="clear" w:color="auto" w:fill="FFFFFF"/>
      <w:spacing w:before="120" w:line="302" w:lineRule="exact"/>
    </w:pPr>
    <w:rPr>
      <w:rFonts w:ascii="Verdana" w:hAnsi="Verdana" w:cs="Verdana"/>
      <w:color w:val="auto"/>
      <w:sz w:val="19"/>
      <w:szCs w:val="19"/>
      <w:lang w:eastAsia="en-GB"/>
    </w:rPr>
  </w:style>
  <w:style w:type="paragraph" w:customStyle="1" w:styleId="Bodytext21">
    <w:name w:val="Body text (2)1"/>
    <w:basedOn w:val="Normal"/>
    <w:link w:val="Bodytext2"/>
    <w:uiPriority w:val="99"/>
    <w:rsid w:val="00646D35"/>
    <w:pPr>
      <w:shd w:val="clear" w:color="auto" w:fill="FFFFFF"/>
      <w:spacing w:before="300" w:line="302" w:lineRule="exact"/>
      <w:jc w:val="both"/>
    </w:pPr>
    <w:rPr>
      <w:rFonts w:ascii="Verdana" w:hAnsi="Verdana" w:cs="Verdana"/>
      <w:b/>
      <w:bCs/>
      <w:color w:val="auto"/>
      <w:sz w:val="20"/>
      <w:szCs w:val="20"/>
      <w:lang w:eastAsia="en-GB"/>
    </w:rPr>
  </w:style>
  <w:style w:type="paragraph" w:customStyle="1" w:styleId="Tablecaption1">
    <w:name w:val="Table caption1"/>
    <w:basedOn w:val="Normal"/>
    <w:link w:val="Tablecaption"/>
    <w:uiPriority w:val="99"/>
    <w:rsid w:val="00646D35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20"/>
      <w:szCs w:val="20"/>
      <w:lang w:eastAsia="en-GB"/>
    </w:rPr>
  </w:style>
  <w:style w:type="paragraph" w:customStyle="1" w:styleId="Clan">
    <w:name w:val="Clan"/>
    <w:basedOn w:val="Normal"/>
    <w:uiPriority w:val="99"/>
    <w:rsid w:val="003C3FC5"/>
    <w:pPr>
      <w:keepNext/>
      <w:widowControl/>
      <w:tabs>
        <w:tab w:val="left" w:pos="1800"/>
      </w:tabs>
      <w:spacing w:before="120" w:after="240"/>
      <w:ind w:left="720" w:right="720"/>
      <w:jc w:val="center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C3FC5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D54D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4D9A"/>
    <w:rPr>
      <w:rFonts w:cs="Times New Roman"/>
      <w:color w:val="000000"/>
      <w:lang w:val="sr-Cyrl-CS" w:eastAsia="sr-Cyrl-CS"/>
    </w:rPr>
  </w:style>
  <w:style w:type="paragraph" w:styleId="Footer">
    <w:name w:val="footer"/>
    <w:basedOn w:val="Normal"/>
    <w:link w:val="FooterChar"/>
    <w:uiPriority w:val="99"/>
    <w:semiHidden/>
    <w:rsid w:val="00D54D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4D9A"/>
    <w:rPr>
      <w:rFonts w:cs="Times New Roman"/>
      <w:color w:val="000000"/>
      <w:lang w:val="sr-Cyrl-CS" w:eastAsia="sr-Cyrl-CS"/>
    </w:rPr>
  </w:style>
  <w:style w:type="table" w:styleId="TableGrid">
    <w:name w:val="Table Grid"/>
    <w:basedOn w:val="TableNormal"/>
    <w:uiPriority w:val="59"/>
    <w:locked/>
    <w:rsid w:val="00C025FC"/>
    <w:pPr>
      <w:spacing w:after="0" w:line="240" w:lineRule="auto"/>
    </w:pPr>
    <w:rPr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locked/>
    <w:rsid w:val="009C174E"/>
  </w:style>
  <w:style w:type="paragraph" w:styleId="TOC2">
    <w:name w:val="toc 2"/>
    <w:basedOn w:val="Normal"/>
    <w:next w:val="Normal"/>
    <w:autoRedefine/>
    <w:uiPriority w:val="39"/>
    <w:locked/>
    <w:rsid w:val="009C174E"/>
    <w:pPr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83"/>
    <w:rPr>
      <w:rFonts w:ascii="Tahoma" w:hAnsi="Tahoma" w:cs="Tahoma"/>
      <w:color w:val="000000"/>
      <w:sz w:val="16"/>
      <w:szCs w:val="16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6483</Words>
  <Characters>36954</Characters>
  <Application>Microsoft Office Word</Application>
  <DocSecurity>0</DocSecurity>
  <Lines>307</Lines>
  <Paragraphs>86</Paragraphs>
  <ScaleCrop>false</ScaleCrop>
  <Company>Hewlett-Packard Company</Company>
  <LinksUpToDate>false</LinksUpToDate>
  <CharactersWithSpaces>43351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Informator za Sajt 2011.doc</dc:title>
  <dc:creator>Miki</dc:creator>
  <cp:lastModifiedBy>PCDJ</cp:lastModifiedBy>
  <cp:revision>3</cp:revision>
  <cp:lastPrinted>2015-10-15T12:46:00Z</cp:lastPrinted>
  <dcterms:created xsi:type="dcterms:W3CDTF">2015-10-15T13:08:00Z</dcterms:created>
  <dcterms:modified xsi:type="dcterms:W3CDTF">2016-01-29T12:43:00Z</dcterms:modified>
</cp:coreProperties>
</file>